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325" w:rsidRDefault="00D64FE4" w:rsidP="00971325">
      <w:pPr>
        <w:widowControl w:val="0"/>
        <w:jc w:val="center"/>
        <w:rPr>
          <w:sz w:val="28"/>
          <w:szCs w:val="28"/>
        </w:rPr>
      </w:pPr>
      <w:bookmarkStart w:id="0" w:name="_GoBack"/>
      <w:bookmarkEnd w:id="0"/>
      <w:r w:rsidRPr="005F4E17">
        <w:rPr>
          <w:sz w:val="28"/>
          <w:szCs w:val="28"/>
        </w:rPr>
        <w:t xml:space="preserve">МИНИСТЕРСТВО </w:t>
      </w:r>
      <w:r w:rsidR="00971325">
        <w:rPr>
          <w:sz w:val="28"/>
          <w:szCs w:val="28"/>
        </w:rPr>
        <w:t>ПРОМЫШЛЕННОСТИ И ТОРГОВЛИ</w:t>
      </w:r>
    </w:p>
    <w:p w:rsidR="00D64FE4" w:rsidRPr="005F4E17" w:rsidRDefault="00D64FE4" w:rsidP="00971325">
      <w:pPr>
        <w:widowControl w:val="0"/>
        <w:jc w:val="center"/>
        <w:rPr>
          <w:sz w:val="28"/>
          <w:szCs w:val="28"/>
        </w:rPr>
      </w:pPr>
      <w:r w:rsidRPr="005F4E17">
        <w:rPr>
          <w:sz w:val="28"/>
          <w:szCs w:val="28"/>
        </w:rPr>
        <w:t>ТВЕРСКОЙ ОБЛАСТИ</w:t>
      </w:r>
    </w:p>
    <w:p w:rsidR="005020C0" w:rsidRDefault="005020C0" w:rsidP="00474BC1">
      <w:pPr>
        <w:pStyle w:val="Default"/>
        <w:jc w:val="center"/>
        <w:rPr>
          <w:sz w:val="28"/>
          <w:szCs w:val="28"/>
        </w:rPr>
      </w:pPr>
    </w:p>
    <w:p w:rsidR="00C9247C" w:rsidRPr="0083531B" w:rsidRDefault="00C9247C" w:rsidP="00474BC1">
      <w:pPr>
        <w:pStyle w:val="Default"/>
        <w:jc w:val="center"/>
        <w:rPr>
          <w:b/>
        </w:rPr>
      </w:pPr>
      <w:r w:rsidRPr="0083531B">
        <w:rPr>
          <w:b/>
        </w:rPr>
        <w:t>Г</w:t>
      </w:r>
      <w:r w:rsidR="00474BC1" w:rsidRPr="0083531B">
        <w:rPr>
          <w:b/>
        </w:rPr>
        <w:t xml:space="preserve">осударственное  бюджетное профессиональное </w:t>
      </w:r>
    </w:p>
    <w:p w:rsidR="00474BC1" w:rsidRPr="0083531B" w:rsidRDefault="00474BC1" w:rsidP="00474BC1">
      <w:pPr>
        <w:pStyle w:val="Default"/>
        <w:jc w:val="center"/>
        <w:rPr>
          <w:b/>
        </w:rPr>
      </w:pPr>
      <w:r w:rsidRPr="0083531B">
        <w:rPr>
          <w:b/>
        </w:rPr>
        <w:t>образовательное учреждение «Торопецкий  колледж»</w:t>
      </w:r>
    </w:p>
    <w:p w:rsidR="00474BC1" w:rsidRPr="0083531B" w:rsidRDefault="00C9247C" w:rsidP="00474BC1">
      <w:pPr>
        <w:pStyle w:val="Default"/>
        <w:jc w:val="center"/>
        <w:rPr>
          <w:b/>
          <w:bCs/>
        </w:rPr>
      </w:pPr>
      <w:r w:rsidRPr="0083531B">
        <w:rPr>
          <w:b/>
          <w:bCs/>
        </w:rPr>
        <w:t>(</w:t>
      </w:r>
      <w:r w:rsidRPr="0083531B">
        <w:rPr>
          <w:b/>
        </w:rPr>
        <w:t>ГБПОУ «Торопецкий колледж»)</w:t>
      </w:r>
    </w:p>
    <w:p w:rsidR="00474BC1" w:rsidRPr="0083531B" w:rsidRDefault="00474BC1" w:rsidP="00474BC1">
      <w:pPr>
        <w:pStyle w:val="Default"/>
        <w:jc w:val="center"/>
        <w:rPr>
          <w:bCs/>
        </w:rPr>
      </w:pPr>
    </w:p>
    <w:p w:rsidR="005020C0" w:rsidRDefault="005020C0" w:rsidP="00474BC1">
      <w:pPr>
        <w:pStyle w:val="Default"/>
        <w:tabs>
          <w:tab w:val="left" w:pos="340"/>
          <w:tab w:val="left" w:pos="6400"/>
        </w:tabs>
        <w:rPr>
          <w:bCs/>
          <w:sz w:val="28"/>
          <w:szCs w:val="28"/>
        </w:rPr>
      </w:pPr>
    </w:p>
    <w:p w:rsidR="0083531B" w:rsidRDefault="0083531B" w:rsidP="00474BC1">
      <w:pPr>
        <w:pStyle w:val="Default"/>
        <w:tabs>
          <w:tab w:val="left" w:pos="340"/>
          <w:tab w:val="left" w:pos="6400"/>
        </w:tabs>
        <w:rPr>
          <w:b/>
          <w:bCs/>
          <w:sz w:val="28"/>
          <w:szCs w:val="28"/>
        </w:rPr>
      </w:pPr>
    </w:p>
    <w:p w:rsidR="00474BC1" w:rsidRPr="0083531B" w:rsidRDefault="00C9247C" w:rsidP="00474BC1">
      <w:pPr>
        <w:pStyle w:val="Default"/>
        <w:tabs>
          <w:tab w:val="left" w:pos="340"/>
          <w:tab w:val="left" w:pos="6400"/>
        </w:tabs>
        <w:rPr>
          <w:b/>
          <w:bCs/>
        </w:rPr>
      </w:pPr>
      <w:r w:rsidRPr="0083531B">
        <w:rPr>
          <w:b/>
          <w:bCs/>
        </w:rPr>
        <w:t>С</w:t>
      </w:r>
      <w:r w:rsidR="00474BC1" w:rsidRPr="0083531B">
        <w:rPr>
          <w:b/>
          <w:bCs/>
        </w:rPr>
        <w:t>огласовано</w:t>
      </w:r>
      <w:r w:rsidR="0083531B">
        <w:rPr>
          <w:bCs/>
        </w:rPr>
        <w:t xml:space="preserve">                         </w:t>
      </w:r>
      <w:r w:rsidR="00CD0554">
        <w:rPr>
          <w:bCs/>
        </w:rPr>
        <w:t xml:space="preserve">                                                                               </w:t>
      </w:r>
      <w:r w:rsidR="0083531B">
        <w:rPr>
          <w:bCs/>
        </w:rPr>
        <w:t>У</w:t>
      </w:r>
      <w:r w:rsidR="00A32B3A" w:rsidRPr="0083531B">
        <w:rPr>
          <w:b/>
          <w:bCs/>
        </w:rPr>
        <w:t>т</w:t>
      </w:r>
      <w:r w:rsidR="00474BC1" w:rsidRPr="0083531B">
        <w:rPr>
          <w:b/>
          <w:bCs/>
        </w:rPr>
        <w:t>верждаю</w:t>
      </w:r>
    </w:p>
    <w:p w:rsidR="00474BC1" w:rsidRPr="0083531B" w:rsidRDefault="00C9247C" w:rsidP="00474BC1">
      <w:pPr>
        <w:pStyle w:val="Default"/>
        <w:tabs>
          <w:tab w:val="left" w:pos="340"/>
          <w:tab w:val="left" w:pos="6400"/>
        </w:tabs>
        <w:rPr>
          <w:bCs/>
        </w:rPr>
      </w:pPr>
      <w:r w:rsidRPr="0083531B">
        <w:rPr>
          <w:bCs/>
        </w:rPr>
        <w:t>Заместитель дире</w:t>
      </w:r>
      <w:r w:rsidR="005020C0" w:rsidRPr="0083531B">
        <w:rPr>
          <w:bCs/>
        </w:rPr>
        <w:t>к</w:t>
      </w:r>
      <w:r w:rsidRPr="0083531B">
        <w:rPr>
          <w:bCs/>
        </w:rPr>
        <w:t>тора</w:t>
      </w:r>
      <w:r w:rsidR="005020C0" w:rsidRPr="0083531B">
        <w:rPr>
          <w:bCs/>
        </w:rPr>
        <w:t xml:space="preserve"> по УР                       </w:t>
      </w:r>
      <w:r w:rsidR="00CD0554">
        <w:rPr>
          <w:bCs/>
        </w:rPr>
        <w:t xml:space="preserve">                                              </w:t>
      </w:r>
      <w:r w:rsidR="005020C0" w:rsidRPr="0083531B">
        <w:rPr>
          <w:bCs/>
        </w:rPr>
        <w:t>Д</w:t>
      </w:r>
      <w:r w:rsidR="00474BC1" w:rsidRPr="0083531B">
        <w:rPr>
          <w:bCs/>
        </w:rPr>
        <w:t>иректор колледжа</w:t>
      </w:r>
    </w:p>
    <w:p w:rsidR="00A32B3A" w:rsidRPr="0083531B" w:rsidRDefault="00A32B3A" w:rsidP="005020C0">
      <w:pPr>
        <w:pStyle w:val="Default"/>
        <w:tabs>
          <w:tab w:val="left" w:pos="440"/>
          <w:tab w:val="left" w:pos="6440"/>
        </w:tabs>
        <w:rPr>
          <w:bCs/>
        </w:rPr>
      </w:pPr>
    </w:p>
    <w:p w:rsidR="00474BC1" w:rsidRPr="0083531B" w:rsidRDefault="005020C0" w:rsidP="005020C0">
      <w:pPr>
        <w:pStyle w:val="Default"/>
        <w:tabs>
          <w:tab w:val="left" w:pos="440"/>
          <w:tab w:val="left" w:pos="6440"/>
        </w:tabs>
        <w:rPr>
          <w:b/>
          <w:caps/>
        </w:rPr>
      </w:pPr>
      <w:r w:rsidRPr="0083531B">
        <w:rPr>
          <w:bCs/>
        </w:rPr>
        <w:t>_____</w:t>
      </w:r>
      <w:r w:rsidR="00474BC1" w:rsidRPr="0083531B">
        <w:rPr>
          <w:bCs/>
        </w:rPr>
        <w:t xml:space="preserve">_________Гнутова Н.И. </w:t>
      </w:r>
      <w:r w:rsidR="00CD0554">
        <w:rPr>
          <w:bCs/>
        </w:rPr>
        <w:t xml:space="preserve">                                                </w:t>
      </w:r>
      <w:r w:rsidRPr="0083531B">
        <w:rPr>
          <w:bCs/>
        </w:rPr>
        <w:t xml:space="preserve">  ___________Ю</w:t>
      </w:r>
      <w:r w:rsidR="00474BC1" w:rsidRPr="0083531B">
        <w:rPr>
          <w:bCs/>
        </w:rPr>
        <w:t>.С. Гапаненок</w:t>
      </w:r>
    </w:p>
    <w:p w:rsidR="00474BC1" w:rsidRPr="0083531B" w:rsidRDefault="00A32B3A" w:rsidP="00A32B3A">
      <w:pPr>
        <w:pStyle w:val="Default"/>
        <w:tabs>
          <w:tab w:val="left" w:pos="340"/>
        </w:tabs>
        <w:rPr>
          <w:b/>
          <w:caps/>
        </w:rPr>
      </w:pPr>
      <w:r w:rsidRPr="0083531B">
        <w:rPr>
          <w:b/>
          <w:caps/>
        </w:rPr>
        <w:t xml:space="preserve">«____»  </w:t>
      </w:r>
      <w:r w:rsidR="0083531B">
        <w:rPr>
          <w:b/>
          <w:caps/>
        </w:rPr>
        <w:t>__</w:t>
      </w:r>
      <w:r w:rsidRPr="0083531B">
        <w:rPr>
          <w:b/>
          <w:caps/>
        </w:rPr>
        <w:t xml:space="preserve">__________ </w:t>
      </w:r>
      <w:r w:rsidR="00971325">
        <w:rPr>
          <w:caps/>
        </w:rPr>
        <w:t>2024</w:t>
      </w:r>
      <w:r w:rsidRPr="0083531B">
        <w:rPr>
          <w:caps/>
        </w:rPr>
        <w:t xml:space="preserve"> </w:t>
      </w:r>
      <w:r w:rsidRPr="0083531B">
        <w:rPr>
          <w:bCs/>
        </w:rPr>
        <w:t xml:space="preserve">г. </w:t>
      </w:r>
      <w:r w:rsidR="00CD0554">
        <w:rPr>
          <w:bCs/>
        </w:rPr>
        <w:t xml:space="preserve">                                                    </w:t>
      </w:r>
      <w:r w:rsidRPr="0083531B">
        <w:rPr>
          <w:bCs/>
        </w:rPr>
        <w:t xml:space="preserve">  </w:t>
      </w:r>
      <w:r w:rsidRPr="0083531B">
        <w:rPr>
          <w:b/>
          <w:caps/>
        </w:rPr>
        <w:t>«____»</w:t>
      </w:r>
      <w:r w:rsidR="0083531B">
        <w:rPr>
          <w:b/>
          <w:caps/>
        </w:rPr>
        <w:t>____</w:t>
      </w:r>
      <w:r w:rsidRPr="0083531B">
        <w:rPr>
          <w:b/>
          <w:caps/>
        </w:rPr>
        <w:t>_________</w:t>
      </w:r>
      <w:r w:rsidR="00971325">
        <w:rPr>
          <w:caps/>
        </w:rPr>
        <w:t>2024</w:t>
      </w:r>
      <w:r w:rsidRPr="0083531B">
        <w:rPr>
          <w:caps/>
        </w:rPr>
        <w:t xml:space="preserve"> </w:t>
      </w:r>
      <w:r w:rsidRPr="0083531B">
        <w:rPr>
          <w:bCs/>
        </w:rPr>
        <w:t>г.</w:t>
      </w:r>
    </w:p>
    <w:p w:rsidR="00474BC1" w:rsidRPr="0083531B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83531B" w:rsidRDefault="0083531B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83531B" w:rsidRDefault="0083531B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83531B" w:rsidRDefault="0083531B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83531B" w:rsidRDefault="0083531B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5020C0" w:rsidRPr="0083531B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 w:rsidRPr="0083531B">
        <w:rPr>
          <w:b/>
          <w:caps/>
        </w:rPr>
        <w:t xml:space="preserve">РАБОЧАЯ  ПРОГРАММа </w:t>
      </w:r>
    </w:p>
    <w:p w:rsidR="005020C0" w:rsidRPr="0083531B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  <w:r w:rsidRPr="0083531B">
        <w:rPr>
          <w:b/>
          <w:caps/>
        </w:rPr>
        <w:t xml:space="preserve">учебной дисциплины  </w:t>
      </w:r>
    </w:p>
    <w:p w:rsidR="00474BC1" w:rsidRPr="0083531B" w:rsidRDefault="005020C0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i/>
          <w:caps/>
        </w:rPr>
      </w:pPr>
      <w:r w:rsidRPr="0083531B">
        <w:rPr>
          <w:b/>
          <w:caps/>
        </w:rPr>
        <w:t xml:space="preserve">  «ОСНОВЫ </w:t>
      </w:r>
      <w:r w:rsidR="00474BC1" w:rsidRPr="0083531B">
        <w:rPr>
          <w:b/>
          <w:caps/>
        </w:rPr>
        <w:t>БухГАЛТЕРСК</w:t>
      </w:r>
      <w:r w:rsidRPr="0083531B">
        <w:rPr>
          <w:b/>
          <w:caps/>
        </w:rPr>
        <w:t>ОГО</w:t>
      </w:r>
      <w:r w:rsidR="00474BC1" w:rsidRPr="0083531B">
        <w:rPr>
          <w:b/>
          <w:caps/>
        </w:rPr>
        <w:t xml:space="preserve"> УЧЕТ</w:t>
      </w:r>
      <w:r w:rsidRPr="0083531B">
        <w:rPr>
          <w:b/>
          <w:caps/>
        </w:rPr>
        <w:t>А</w:t>
      </w:r>
      <w:r w:rsidR="00474BC1" w:rsidRPr="0083531B">
        <w:rPr>
          <w:b/>
          <w:caps/>
        </w:rPr>
        <w:t>»</w:t>
      </w:r>
    </w:p>
    <w:p w:rsidR="00474BC1" w:rsidRPr="0083531B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i/>
          <w:caps/>
        </w:rPr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020C0" w:rsidRDefault="005020C0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5020C0" w:rsidRPr="0083531B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r w:rsidRPr="0083531B">
        <w:t>по специальности</w:t>
      </w:r>
    </w:p>
    <w:p w:rsidR="00474BC1" w:rsidRPr="0083531B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 w:rsidRPr="0083531B">
        <w:rPr>
          <w:b/>
        </w:rPr>
        <w:t>38.02.0</w:t>
      </w:r>
      <w:r w:rsidR="005020C0" w:rsidRPr="0083531B">
        <w:rPr>
          <w:b/>
        </w:rPr>
        <w:t>1</w:t>
      </w:r>
      <w:r w:rsidRPr="0083531B">
        <w:rPr>
          <w:b/>
        </w:rPr>
        <w:t xml:space="preserve"> «</w:t>
      </w:r>
      <w:r w:rsidR="005020C0" w:rsidRPr="0083531B">
        <w:rPr>
          <w:b/>
        </w:rPr>
        <w:t>Экономика и бухгалтерский учёт (по отраслям)</w:t>
      </w:r>
    </w:p>
    <w:p w:rsidR="00474BC1" w:rsidRPr="0083531B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474BC1" w:rsidRDefault="00474BC1" w:rsidP="00474B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A01B37" w:rsidRDefault="00A01B37" w:rsidP="0024121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A01B37" w:rsidRDefault="00A01B37" w:rsidP="00971325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A01B37" w:rsidRDefault="00A01B37" w:rsidP="0024121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241214" w:rsidRPr="0083531B" w:rsidRDefault="006740B0" w:rsidP="0024121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3531B">
        <w:rPr>
          <w:spacing w:val="-2"/>
        </w:rPr>
        <w:t>Т</w:t>
      </w:r>
      <w:r w:rsidR="00474BC1" w:rsidRPr="0083531B">
        <w:rPr>
          <w:spacing w:val="-2"/>
        </w:rPr>
        <w:t>оропец</w:t>
      </w:r>
    </w:p>
    <w:p w:rsidR="00474BC1" w:rsidRPr="0083531B" w:rsidRDefault="00474BC1" w:rsidP="00241214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Cs/>
        </w:rPr>
      </w:pPr>
      <w:r w:rsidRPr="0083531B">
        <w:rPr>
          <w:bCs/>
        </w:rPr>
        <w:t>20</w:t>
      </w:r>
      <w:r w:rsidR="00971325">
        <w:rPr>
          <w:bCs/>
        </w:rPr>
        <w:t>24</w:t>
      </w:r>
      <w:r w:rsidRPr="0083531B">
        <w:rPr>
          <w:bCs/>
        </w:rPr>
        <w:t xml:space="preserve"> г.</w:t>
      </w:r>
    </w:p>
    <w:p w:rsidR="006740B0" w:rsidRDefault="006740B0" w:rsidP="006740B0">
      <w:pPr>
        <w:pStyle w:val="a3"/>
        <w:tabs>
          <w:tab w:val="left" w:pos="5334"/>
        </w:tabs>
        <w:jc w:val="center"/>
        <w:rPr>
          <w:sz w:val="20"/>
          <w:szCs w:val="20"/>
          <w:lang w:val="ru-RU"/>
        </w:rPr>
      </w:pPr>
    </w:p>
    <w:p w:rsidR="003F771F" w:rsidRPr="003F771F" w:rsidRDefault="00A01B37" w:rsidP="003F771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3531B">
        <w:rPr>
          <w:rFonts w:eastAsiaTheme="minorHAnsi"/>
          <w:lang w:eastAsia="en-US"/>
        </w:rPr>
        <w:t>Р</w:t>
      </w:r>
      <w:r w:rsidR="00241214" w:rsidRPr="0083531B">
        <w:rPr>
          <w:rFonts w:eastAsiaTheme="minorHAnsi"/>
          <w:lang w:eastAsia="en-US"/>
        </w:rPr>
        <w:t xml:space="preserve">абочая программа учебной дисциплины </w:t>
      </w:r>
      <w:r w:rsidR="00526DB5" w:rsidRPr="003F771F">
        <w:rPr>
          <w:rFonts w:eastAsiaTheme="minorHAnsi"/>
          <w:lang w:eastAsia="en-US"/>
        </w:rPr>
        <w:t xml:space="preserve">ОП.04 </w:t>
      </w:r>
      <w:r w:rsidR="00526DB5">
        <w:rPr>
          <w:rFonts w:eastAsiaTheme="minorHAnsi"/>
          <w:lang w:eastAsia="en-US"/>
        </w:rPr>
        <w:t>«</w:t>
      </w:r>
      <w:r w:rsidR="00526DB5" w:rsidRPr="003F771F">
        <w:rPr>
          <w:rFonts w:eastAsiaTheme="minorHAnsi"/>
          <w:lang w:eastAsia="en-US"/>
        </w:rPr>
        <w:t>Основы бухгалтерского</w:t>
      </w:r>
      <w:r w:rsidR="006A70D7">
        <w:rPr>
          <w:rFonts w:eastAsiaTheme="minorHAnsi"/>
          <w:lang w:eastAsia="en-US"/>
        </w:rPr>
        <w:t xml:space="preserve"> </w:t>
      </w:r>
      <w:r w:rsidR="00526DB5" w:rsidRPr="003F771F">
        <w:rPr>
          <w:rFonts w:eastAsiaTheme="minorHAnsi"/>
          <w:lang w:eastAsia="en-US"/>
        </w:rPr>
        <w:t>учета</w:t>
      </w:r>
      <w:r w:rsidR="00526DB5">
        <w:rPr>
          <w:rFonts w:eastAsiaTheme="minorHAnsi"/>
          <w:lang w:eastAsia="en-US"/>
        </w:rPr>
        <w:t>»</w:t>
      </w:r>
      <w:r w:rsidR="006A70D7">
        <w:rPr>
          <w:rFonts w:eastAsiaTheme="minorHAnsi"/>
          <w:lang w:eastAsia="en-US"/>
        </w:rPr>
        <w:t xml:space="preserve"> </w:t>
      </w:r>
      <w:r w:rsidR="00241214" w:rsidRPr="0083531B">
        <w:rPr>
          <w:rFonts w:eastAsiaTheme="minorHAnsi"/>
          <w:lang w:eastAsia="en-US"/>
        </w:rPr>
        <w:t xml:space="preserve">разработана </w:t>
      </w:r>
      <w:r w:rsidR="003F771F">
        <w:rPr>
          <w:rFonts w:eastAsiaTheme="minorHAnsi"/>
          <w:lang w:eastAsia="en-US"/>
        </w:rPr>
        <w:t>на основе</w:t>
      </w:r>
      <w:r w:rsidR="00241214" w:rsidRPr="0083531B">
        <w:rPr>
          <w:rFonts w:eastAsiaTheme="minorHAnsi"/>
          <w:lang w:eastAsia="en-US"/>
        </w:rPr>
        <w:t xml:space="preserve"> Федерального государственного образовательного стандарта среднего профессионального образования (далее - ФГОС СПО) по специальности 38.02.01 Экономика и бухгалтерский учет (по отраслям)</w:t>
      </w:r>
      <w:r w:rsidR="002F18BA" w:rsidRPr="0083531B">
        <w:rPr>
          <w:rFonts w:eastAsiaTheme="minorHAnsi"/>
          <w:lang w:eastAsia="en-US"/>
        </w:rPr>
        <w:t>, утвержденного приказом Министерства образования и науки Российской Федерации от «05» февраля 2018 г. № 69</w:t>
      </w:r>
      <w:r w:rsidR="00526DB5">
        <w:rPr>
          <w:rFonts w:eastAsiaTheme="minorHAnsi"/>
          <w:lang w:eastAsia="en-US"/>
        </w:rPr>
        <w:t xml:space="preserve">, с </w:t>
      </w:r>
      <w:r w:rsidR="003F771F" w:rsidRPr="003F771F">
        <w:rPr>
          <w:rFonts w:eastAsiaTheme="minorHAnsi"/>
          <w:lang w:eastAsia="en-US"/>
        </w:rPr>
        <w:t xml:space="preserve">учетом профессионального стандарта «Бухгалтер»,утвержденного приказом Министерства труда и социальной защиты РоссийскойФедерации от 22.12.2014 г.№1061н </w:t>
      </w:r>
    </w:p>
    <w:p w:rsidR="00AA511B" w:rsidRDefault="00AA511B" w:rsidP="003F771F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6740B0" w:rsidRPr="0083531B" w:rsidRDefault="006740B0" w:rsidP="006740B0">
      <w:pPr>
        <w:widowControl w:val="0"/>
        <w:tabs>
          <w:tab w:val="left" w:pos="5334"/>
        </w:tabs>
        <w:autoSpaceDE w:val="0"/>
        <w:autoSpaceDN w:val="0"/>
        <w:adjustRightInd w:val="0"/>
        <w:jc w:val="both"/>
      </w:pPr>
    </w:p>
    <w:p w:rsidR="006740B0" w:rsidRPr="0083531B" w:rsidRDefault="006740B0" w:rsidP="006740B0">
      <w:pPr>
        <w:widowControl w:val="0"/>
        <w:jc w:val="both"/>
      </w:pPr>
      <w:r w:rsidRPr="0083531B">
        <w:t>Организация-разработчик: государственное бюджетное профессиональное образовательное учреждение  «Торопецкий  колледж».</w:t>
      </w:r>
    </w:p>
    <w:p w:rsidR="006740B0" w:rsidRPr="0083531B" w:rsidRDefault="006740B0" w:rsidP="006740B0">
      <w:pPr>
        <w:widowControl w:val="0"/>
        <w:jc w:val="both"/>
      </w:pPr>
    </w:p>
    <w:p w:rsidR="00D64FE4" w:rsidRPr="0083531B" w:rsidRDefault="006740B0" w:rsidP="00D64FE4">
      <w:pPr>
        <w:widowControl w:val="0"/>
        <w:jc w:val="both"/>
      </w:pPr>
      <w:r w:rsidRPr="0083531B">
        <w:t xml:space="preserve">Разработчик: </w:t>
      </w:r>
      <w:r w:rsidR="006A70D7">
        <w:t>Бедаченкова Л.А.</w:t>
      </w:r>
      <w:r w:rsidR="00241214" w:rsidRPr="0083531B">
        <w:t>.</w:t>
      </w:r>
      <w:r w:rsidRPr="0083531B">
        <w:t xml:space="preserve">, преподаватель </w:t>
      </w:r>
      <w:r w:rsidR="00D64FE4" w:rsidRPr="0083531B">
        <w:t>общепрофессиональных дисциплин и профессиональных модулей</w:t>
      </w:r>
    </w:p>
    <w:p w:rsidR="006740B0" w:rsidRPr="0083531B" w:rsidRDefault="006740B0" w:rsidP="006740B0">
      <w:pPr>
        <w:widowControl w:val="0"/>
        <w:jc w:val="both"/>
        <w:outlineLvl w:val="0"/>
      </w:pPr>
    </w:p>
    <w:p w:rsidR="006740B0" w:rsidRPr="0083531B" w:rsidRDefault="006740B0" w:rsidP="006740B0">
      <w:pPr>
        <w:widowControl w:val="0"/>
        <w:jc w:val="both"/>
      </w:pPr>
    </w:p>
    <w:p w:rsidR="006740B0" w:rsidRPr="0083531B" w:rsidRDefault="006740B0" w:rsidP="006740B0">
      <w:pPr>
        <w:widowControl w:val="0"/>
        <w:jc w:val="both"/>
      </w:pPr>
    </w:p>
    <w:p w:rsidR="006740B0" w:rsidRPr="0083531B" w:rsidRDefault="006740B0" w:rsidP="00241214">
      <w:pPr>
        <w:widowControl w:val="0"/>
        <w:jc w:val="both"/>
      </w:pPr>
      <w:r w:rsidRPr="0083531B">
        <w:t xml:space="preserve">Рекомендована </w:t>
      </w:r>
      <w:r w:rsidR="00241214" w:rsidRPr="0083531B">
        <w:t>м</w:t>
      </w:r>
      <w:r w:rsidRPr="0083531B">
        <w:t>етодическим</w:t>
      </w:r>
      <w:r w:rsidR="00241214" w:rsidRPr="0083531B">
        <w:t xml:space="preserve"> о</w:t>
      </w:r>
      <w:r w:rsidRPr="0083531B">
        <w:t>бъединением преподавателей</w:t>
      </w:r>
      <w:r w:rsidR="00241214" w:rsidRPr="0083531B">
        <w:t xml:space="preserve"> о</w:t>
      </w:r>
      <w:r w:rsidRPr="0083531B">
        <w:t>бщепрофессиональных дисциплин и профессиональных модулей</w:t>
      </w:r>
    </w:p>
    <w:p w:rsidR="006740B0" w:rsidRPr="0083531B" w:rsidRDefault="006740B0" w:rsidP="006740B0">
      <w:pPr>
        <w:widowControl w:val="0"/>
        <w:jc w:val="both"/>
      </w:pPr>
      <w:r w:rsidRPr="0083531B">
        <w:t xml:space="preserve">протокол № </w:t>
      </w:r>
      <w:r w:rsidR="001A084A" w:rsidRPr="0083531B">
        <w:t>_____</w:t>
      </w:r>
      <w:r w:rsidRPr="0083531B">
        <w:t xml:space="preserve"> от « </w:t>
      </w:r>
      <w:r w:rsidR="00241214" w:rsidRPr="0083531B">
        <w:t>___</w:t>
      </w:r>
      <w:r w:rsidRPr="0083531B">
        <w:t xml:space="preserve"> » </w:t>
      </w:r>
      <w:r w:rsidR="00241214" w:rsidRPr="0083531B">
        <w:t>_______</w:t>
      </w:r>
      <w:r w:rsidRPr="0083531B">
        <w:t xml:space="preserve">  20</w:t>
      </w:r>
      <w:r w:rsidR="00241214" w:rsidRPr="0083531B">
        <w:t>___</w:t>
      </w:r>
      <w:r w:rsidRPr="0083531B">
        <w:t xml:space="preserve"> г.</w:t>
      </w:r>
    </w:p>
    <w:p w:rsidR="001A084A" w:rsidRPr="0083531B" w:rsidRDefault="001A084A" w:rsidP="006740B0">
      <w:pPr>
        <w:widowControl w:val="0"/>
        <w:jc w:val="both"/>
      </w:pPr>
    </w:p>
    <w:p w:rsidR="006740B0" w:rsidRPr="0083531B" w:rsidRDefault="006740B0" w:rsidP="006740B0">
      <w:pPr>
        <w:widowControl w:val="0"/>
        <w:jc w:val="both"/>
      </w:pPr>
      <w:r w:rsidRPr="0083531B">
        <w:t>Председатель</w:t>
      </w:r>
      <w:r w:rsidR="001A084A" w:rsidRPr="0083531B">
        <w:t>________________</w:t>
      </w:r>
      <w:r w:rsidRPr="0083531B">
        <w:rPr>
          <w:color w:val="000000"/>
        </w:rPr>
        <w:t>С.И. Стальнова</w:t>
      </w:r>
    </w:p>
    <w:p w:rsidR="006740B0" w:rsidRPr="0083531B" w:rsidRDefault="006740B0" w:rsidP="006740B0">
      <w:pPr>
        <w:widowControl w:val="0"/>
        <w:jc w:val="both"/>
      </w:pPr>
    </w:p>
    <w:p w:rsidR="006740B0" w:rsidRPr="0083531B" w:rsidRDefault="006740B0" w:rsidP="006740B0">
      <w:pPr>
        <w:widowControl w:val="0"/>
        <w:jc w:val="both"/>
      </w:pPr>
    </w:p>
    <w:p w:rsidR="00A01B37" w:rsidRPr="0083531B" w:rsidRDefault="00A01B37" w:rsidP="00A01B37">
      <w:pPr>
        <w:rPr>
          <w:rFonts w:eastAsia="Times New Roman"/>
          <w:b/>
          <w:bCs/>
        </w:rPr>
      </w:pPr>
    </w:p>
    <w:p w:rsidR="00A01B37" w:rsidRPr="0083531B" w:rsidRDefault="00A01B37" w:rsidP="00A01B37">
      <w:pPr>
        <w:rPr>
          <w:rFonts w:eastAsia="Times New Roman"/>
          <w:b/>
          <w:bCs/>
        </w:rPr>
      </w:pPr>
    </w:p>
    <w:p w:rsidR="00A01B37" w:rsidRPr="0083531B" w:rsidRDefault="00A01B37" w:rsidP="00A01B37">
      <w:r w:rsidRPr="0083531B">
        <w:rPr>
          <w:rFonts w:eastAsia="Times New Roman"/>
          <w:bCs/>
        </w:rPr>
        <w:t>Рецензент:</w:t>
      </w:r>
    </w:p>
    <w:p w:rsidR="00A01B37" w:rsidRPr="0083531B" w:rsidRDefault="00A01B37" w:rsidP="00A01B37">
      <w:pPr>
        <w:spacing w:line="232" w:lineRule="auto"/>
      </w:pPr>
    </w:p>
    <w:p w:rsidR="00A01B37" w:rsidRPr="0083531B" w:rsidRDefault="00A01B37" w:rsidP="00A01B37">
      <w:pPr>
        <w:spacing w:line="366" w:lineRule="exact"/>
      </w:pPr>
    </w:p>
    <w:p w:rsidR="006740B0" w:rsidRPr="0083531B" w:rsidRDefault="006740B0" w:rsidP="006740B0">
      <w:pPr>
        <w:widowControl w:val="0"/>
        <w:jc w:val="both"/>
      </w:pPr>
    </w:p>
    <w:p w:rsidR="006740B0" w:rsidRPr="0083531B" w:rsidRDefault="006740B0" w:rsidP="006740B0">
      <w:pPr>
        <w:widowControl w:val="0"/>
        <w:tabs>
          <w:tab w:val="left" w:pos="5334"/>
        </w:tabs>
        <w:autoSpaceDE w:val="0"/>
        <w:autoSpaceDN w:val="0"/>
        <w:adjustRightInd w:val="0"/>
        <w:jc w:val="both"/>
      </w:pPr>
    </w:p>
    <w:p w:rsidR="006740B0" w:rsidRDefault="006740B0" w:rsidP="006740B0">
      <w:pPr>
        <w:widowControl w:val="0"/>
        <w:tabs>
          <w:tab w:val="left" w:pos="53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0B0" w:rsidRDefault="006740B0" w:rsidP="006740B0">
      <w:pPr>
        <w:widowControl w:val="0"/>
        <w:tabs>
          <w:tab w:val="left" w:pos="53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0B0" w:rsidRDefault="006740B0" w:rsidP="006740B0">
      <w:pPr>
        <w:widowControl w:val="0"/>
        <w:tabs>
          <w:tab w:val="left" w:pos="53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0B0" w:rsidRDefault="006740B0" w:rsidP="006740B0">
      <w:pPr>
        <w:widowControl w:val="0"/>
        <w:tabs>
          <w:tab w:val="left" w:pos="533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6A70D7" w:rsidRPr="006B7EC9" w:rsidRDefault="006A70D7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531B" w:rsidRPr="006B7EC9" w:rsidRDefault="0083531B" w:rsidP="0083531B">
      <w:pPr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83794B" w:rsidRDefault="0083794B" w:rsidP="00D64FE4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D64FE4" w:rsidRDefault="00D64FE4" w:rsidP="00D64FE4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</w:p>
    <w:p w:rsidR="006740B0" w:rsidRPr="0083794B" w:rsidRDefault="006740B0" w:rsidP="00971325">
      <w:pPr>
        <w:widowControl w:val="0"/>
        <w:tabs>
          <w:tab w:val="left" w:pos="5334"/>
        </w:tabs>
        <w:autoSpaceDE w:val="0"/>
        <w:autoSpaceDN w:val="0"/>
        <w:adjustRightInd w:val="0"/>
        <w:spacing w:before="54" w:line="316" w:lineRule="exact"/>
        <w:ind w:right="3710"/>
        <w:jc w:val="center"/>
        <w:outlineLvl w:val="0"/>
        <w:rPr>
          <w:b/>
          <w:lang w:val="en-US"/>
        </w:rPr>
      </w:pPr>
      <w:r w:rsidRPr="0083794B">
        <w:rPr>
          <w:b/>
          <w:bCs/>
          <w:w w:val="99"/>
          <w:position w:val="-1"/>
        </w:rPr>
        <w:t>СОДЕРЖАНИЕ</w:t>
      </w:r>
    </w:p>
    <w:p w:rsidR="006740B0" w:rsidRPr="0083794B" w:rsidRDefault="006740B0" w:rsidP="0083794B">
      <w:pPr>
        <w:widowControl w:val="0"/>
        <w:tabs>
          <w:tab w:val="left" w:pos="5334"/>
        </w:tabs>
        <w:autoSpaceDE w:val="0"/>
        <w:autoSpaceDN w:val="0"/>
        <w:adjustRightInd w:val="0"/>
        <w:spacing w:before="18" w:line="240" w:lineRule="exact"/>
        <w:jc w:val="center"/>
        <w:rPr>
          <w:b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88"/>
        <w:gridCol w:w="1061"/>
      </w:tblGrid>
      <w:tr w:rsidR="006740B0" w:rsidRPr="0083794B" w:rsidTr="006740B0">
        <w:trPr>
          <w:trHeight w:hRule="exact" w:val="356"/>
        </w:trPr>
        <w:tc>
          <w:tcPr>
            <w:tcW w:w="7988" w:type="dxa"/>
          </w:tcPr>
          <w:p w:rsidR="006740B0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1061" w:type="dxa"/>
            <w:hideMark/>
          </w:tcPr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spacing w:before="20"/>
              <w:ind w:left="416"/>
              <w:rPr>
                <w:lang w:val="en-US" w:eastAsia="en-US"/>
              </w:rPr>
            </w:pPr>
            <w:r w:rsidRPr="0083794B">
              <w:t>ст</w:t>
            </w:r>
            <w:r w:rsidRPr="0083794B">
              <w:rPr>
                <w:spacing w:val="1"/>
              </w:rPr>
              <w:t>р</w:t>
            </w:r>
            <w:r w:rsidRPr="0083794B">
              <w:t>.</w:t>
            </w:r>
          </w:p>
        </w:tc>
      </w:tr>
      <w:tr w:rsidR="006740B0" w:rsidTr="006740B0">
        <w:trPr>
          <w:trHeight w:hRule="exact" w:val="692"/>
        </w:trPr>
        <w:tc>
          <w:tcPr>
            <w:tcW w:w="7988" w:type="dxa"/>
            <w:hideMark/>
          </w:tcPr>
          <w:p w:rsidR="006740B0" w:rsidRPr="0083794B" w:rsidRDefault="006740B0">
            <w:pPr>
              <w:widowControl w:val="0"/>
              <w:tabs>
                <w:tab w:val="left" w:pos="2460"/>
                <w:tab w:val="left" w:pos="4160"/>
                <w:tab w:val="left" w:pos="5334"/>
                <w:tab w:val="left" w:pos="6320"/>
              </w:tabs>
              <w:autoSpaceDE w:val="0"/>
              <w:autoSpaceDN w:val="0"/>
              <w:adjustRightInd w:val="0"/>
              <w:spacing w:line="265" w:lineRule="exact"/>
              <w:ind w:left="404"/>
              <w:rPr>
                <w:rFonts w:eastAsia="Times New Roman"/>
                <w:lang w:eastAsia="en-US"/>
              </w:rPr>
            </w:pPr>
            <w:r w:rsidRPr="0083794B">
              <w:rPr>
                <w:bCs/>
              </w:rPr>
              <w:t>1. ПАСПОРТ</w:t>
            </w:r>
            <w:r w:rsidRPr="0083794B">
              <w:rPr>
                <w:bCs/>
              </w:rPr>
              <w:tab/>
              <w:t>РАБОЧЕЙ</w:t>
            </w:r>
            <w:r w:rsidRPr="0083794B">
              <w:rPr>
                <w:bCs/>
              </w:rPr>
              <w:tab/>
              <w:t>ПРОГРАММЫ</w:t>
            </w:r>
            <w:r w:rsidRPr="0083794B">
              <w:rPr>
                <w:bCs/>
              </w:rPr>
              <w:tab/>
              <w:t>УЧЕБНОЙ</w:t>
            </w:r>
          </w:p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ind w:left="764"/>
              <w:rPr>
                <w:lang w:eastAsia="en-US"/>
              </w:rPr>
            </w:pPr>
            <w:r w:rsidRPr="0083794B">
              <w:rPr>
                <w:bCs/>
              </w:rPr>
              <w:t>ДИСЦИПЛИНЫ</w:t>
            </w:r>
          </w:p>
        </w:tc>
        <w:tc>
          <w:tcPr>
            <w:tcW w:w="1061" w:type="dxa"/>
            <w:hideMark/>
          </w:tcPr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spacing w:line="309" w:lineRule="exact"/>
              <w:ind w:left="573"/>
              <w:rPr>
                <w:lang w:val="en-US" w:eastAsia="en-US"/>
              </w:rPr>
            </w:pPr>
            <w:r w:rsidRPr="0083794B">
              <w:t>4</w:t>
            </w:r>
          </w:p>
        </w:tc>
      </w:tr>
      <w:tr w:rsidR="006740B0" w:rsidTr="006740B0">
        <w:trPr>
          <w:trHeight w:hRule="exact" w:val="827"/>
        </w:trPr>
        <w:tc>
          <w:tcPr>
            <w:tcW w:w="7988" w:type="dxa"/>
          </w:tcPr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spacing w:before="5" w:line="120" w:lineRule="exact"/>
              <w:rPr>
                <w:rFonts w:eastAsia="Times New Roman"/>
                <w:lang w:eastAsia="en-US"/>
              </w:rPr>
            </w:pPr>
          </w:p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ind w:left="764" w:right="377" w:hanging="360"/>
              <w:rPr>
                <w:lang w:eastAsia="en-US"/>
              </w:rPr>
            </w:pPr>
            <w:r w:rsidRPr="0083794B">
              <w:rPr>
                <w:bCs/>
              </w:rPr>
              <w:t>2. СТРУКТ</w:t>
            </w:r>
            <w:r w:rsidRPr="0083794B">
              <w:rPr>
                <w:bCs/>
                <w:spacing w:val="1"/>
              </w:rPr>
              <w:t>У</w:t>
            </w:r>
            <w:r w:rsidRPr="0083794B">
              <w:rPr>
                <w:bCs/>
              </w:rPr>
              <w:t>РА И СОДЕРЖАНИЕ УЧЕБНОЙ ДИСЦИПЛИНЫ</w:t>
            </w:r>
          </w:p>
        </w:tc>
        <w:tc>
          <w:tcPr>
            <w:tcW w:w="1061" w:type="dxa"/>
          </w:tcPr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spacing w:before="3" w:line="120" w:lineRule="exact"/>
              <w:rPr>
                <w:rFonts w:eastAsia="Times New Roman"/>
                <w:lang w:eastAsia="en-US"/>
              </w:rPr>
            </w:pPr>
          </w:p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ind w:left="573"/>
              <w:rPr>
                <w:lang w:eastAsia="en-US"/>
              </w:rPr>
            </w:pPr>
            <w:r w:rsidRPr="0083794B">
              <w:t>5</w:t>
            </w:r>
          </w:p>
        </w:tc>
      </w:tr>
      <w:tr w:rsidR="006740B0" w:rsidTr="006740B0">
        <w:trPr>
          <w:trHeight w:hRule="exact" w:val="827"/>
        </w:trPr>
        <w:tc>
          <w:tcPr>
            <w:tcW w:w="7988" w:type="dxa"/>
          </w:tcPr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spacing w:before="4" w:line="120" w:lineRule="exact"/>
              <w:rPr>
                <w:rFonts w:eastAsia="Times New Roman"/>
                <w:lang w:eastAsia="en-US"/>
              </w:rPr>
            </w:pPr>
          </w:p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ind w:left="764" w:right="374" w:hanging="360"/>
              <w:rPr>
                <w:lang w:eastAsia="en-US"/>
              </w:rPr>
            </w:pPr>
            <w:r w:rsidRPr="0083794B">
              <w:rPr>
                <w:bCs/>
              </w:rPr>
              <w:t>3. УСЛОВИЯ  РЕАЛИЗАЦИИ  РАБОЧЕЙ  ПРОГРАММЫ УЧЕБНОЙДИСЦИПЛИНЫ</w:t>
            </w:r>
          </w:p>
        </w:tc>
        <w:tc>
          <w:tcPr>
            <w:tcW w:w="1061" w:type="dxa"/>
          </w:tcPr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spacing w:before="2" w:line="120" w:lineRule="exact"/>
              <w:rPr>
                <w:rFonts w:eastAsia="Times New Roman"/>
                <w:lang w:eastAsia="en-US"/>
              </w:rPr>
            </w:pPr>
          </w:p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ind w:left="503"/>
              <w:rPr>
                <w:lang w:val="en-US" w:eastAsia="en-US"/>
              </w:rPr>
            </w:pPr>
            <w:r w:rsidRPr="0083794B">
              <w:rPr>
                <w:spacing w:val="1"/>
              </w:rPr>
              <w:t>11</w:t>
            </w:r>
          </w:p>
        </w:tc>
      </w:tr>
      <w:tr w:rsidR="006740B0" w:rsidTr="006740B0">
        <w:trPr>
          <w:trHeight w:hRule="exact" w:val="975"/>
        </w:trPr>
        <w:tc>
          <w:tcPr>
            <w:tcW w:w="7988" w:type="dxa"/>
          </w:tcPr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spacing w:before="5" w:line="120" w:lineRule="exact"/>
              <w:rPr>
                <w:rFonts w:eastAsia="Times New Roman"/>
                <w:lang w:eastAsia="en-US"/>
              </w:rPr>
            </w:pPr>
          </w:p>
          <w:p w:rsidR="006740B0" w:rsidRPr="0083794B" w:rsidRDefault="006740B0">
            <w:pPr>
              <w:widowControl w:val="0"/>
              <w:tabs>
                <w:tab w:val="left" w:pos="2380"/>
                <w:tab w:val="left" w:pos="2800"/>
                <w:tab w:val="left" w:pos="4120"/>
                <w:tab w:val="left" w:pos="5334"/>
                <w:tab w:val="left" w:pos="6140"/>
              </w:tabs>
              <w:autoSpaceDE w:val="0"/>
              <w:autoSpaceDN w:val="0"/>
              <w:adjustRightInd w:val="0"/>
              <w:ind w:left="764" w:right="375" w:hanging="360"/>
              <w:rPr>
                <w:lang w:eastAsia="en-US"/>
              </w:rPr>
            </w:pPr>
            <w:r w:rsidRPr="0083794B">
              <w:rPr>
                <w:bCs/>
              </w:rPr>
              <w:t>4. КОНТРО</w:t>
            </w:r>
            <w:r w:rsidRPr="0083794B">
              <w:rPr>
                <w:bCs/>
                <w:spacing w:val="-1"/>
              </w:rPr>
              <w:t>Л</w:t>
            </w:r>
            <w:r w:rsidRPr="0083794B">
              <w:rPr>
                <w:bCs/>
              </w:rPr>
              <w:t>Ь</w:t>
            </w:r>
            <w:r w:rsidRPr="0083794B">
              <w:rPr>
                <w:bCs/>
              </w:rPr>
              <w:tab/>
              <w:t>И</w:t>
            </w:r>
            <w:r w:rsidRPr="0083794B">
              <w:rPr>
                <w:bCs/>
              </w:rPr>
              <w:tab/>
              <w:t>ОЦЕНКА</w:t>
            </w:r>
            <w:r w:rsidRPr="0083794B">
              <w:rPr>
                <w:bCs/>
              </w:rPr>
              <w:tab/>
            </w:r>
            <w:r w:rsidRPr="0083794B">
              <w:rPr>
                <w:bCs/>
                <w:spacing w:val="1"/>
              </w:rPr>
              <w:t>Р</w:t>
            </w:r>
            <w:r w:rsidRPr="0083794B">
              <w:rPr>
                <w:bCs/>
              </w:rPr>
              <w:t>ЕЗУЛЬТАТОВ</w:t>
            </w:r>
            <w:r w:rsidRPr="0083794B">
              <w:rPr>
                <w:bCs/>
              </w:rPr>
              <w:tab/>
              <w:t>ОСВОЕНИЯ УЧЕБНОЙДИСЦИПЛИНЫ</w:t>
            </w:r>
          </w:p>
        </w:tc>
        <w:tc>
          <w:tcPr>
            <w:tcW w:w="1061" w:type="dxa"/>
          </w:tcPr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spacing w:before="3" w:line="120" w:lineRule="exact"/>
              <w:rPr>
                <w:rFonts w:eastAsia="Times New Roman"/>
                <w:lang w:eastAsia="en-US"/>
              </w:rPr>
            </w:pPr>
          </w:p>
          <w:p w:rsidR="006740B0" w:rsidRPr="0083794B" w:rsidRDefault="006740B0">
            <w:pPr>
              <w:widowControl w:val="0"/>
              <w:tabs>
                <w:tab w:val="left" w:pos="5334"/>
              </w:tabs>
              <w:autoSpaceDE w:val="0"/>
              <w:autoSpaceDN w:val="0"/>
              <w:adjustRightInd w:val="0"/>
              <w:ind w:left="503"/>
              <w:rPr>
                <w:lang w:val="en-US" w:eastAsia="en-US"/>
              </w:rPr>
            </w:pPr>
            <w:r w:rsidRPr="0083794B">
              <w:rPr>
                <w:spacing w:val="1"/>
              </w:rPr>
              <w:t>12</w:t>
            </w:r>
          </w:p>
        </w:tc>
      </w:tr>
    </w:tbl>
    <w:p w:rsidR="006740B0" w:rsidRDefault="006740B0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en-US"/>
        </w:rPr>
      </w:pPr>
    </w:p>
    <w:p w:rsidR="0065528F" w:rsidRDefault="0065528F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en-US"/>
        </w:rPr>
      </w:pPr>
    </w:p>
    <w:p w:rsidR="0065528F" w:rsidRPr="0065528F" w:rsidRDefault="0065528F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lang w:val="en-US"/>
        </w:rPr>
      </w:pPr>
    </w:p>
    <w:p w:rsidR="006B7EC9" w:rsidRDefault="006B7EC9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3E4E6B" w:rsidRPr="003E4E6B" w:rsidRDefault="003E4E6B" w:rsidP="00912C57">
      <w:pPr>
        <w:pStyle w:val="a4"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E4E6B">
        <w:rPr>
          <w:b/>
          <w:caps/>
        </w:rPr>
        <w:t>паспорт РАБОЧЕЙ ПРОГРАММЫ УЧЕБНОЙ ДИСЦИПЛИНЫ</w:t>
      </w:r>
    </w:p>
    <w:p w:rsidR="003E4E6B" w:rsidRDefault="003E4E6B" w:rsidP="003E4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3E4E6B" w:rsidRDefault="003E4E6B" w:rsidP="00384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3E4E6B">
        <w:rPr>
          <w:b/>
        </w:rPr>
        <w:t>1.1. Область применения программы</w:t>
      </w:r>
    </w:p>
    <w:p w:rsidR="001A3FF3" w:rsidRPr="003E4E6B" w:rsidRDefault="001A3FF3" w:rsidP="003E4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E4E6B" w:rsidRPr="003E4E6B" w:rsidRDefault="000F24A9" w:rsidP="000F24A9">
      <w:pPr>
        <w:autoSpaceDE w:val="0"/>
        <w:autoSpaceDN w:val="0"/>
        <w:adjustRightInd w:val="0"/>
        <w:ind w:firstLine="709"/>
        <w:jc w:val="both"/>
        <w:rPr>
          <w:b/>
        </w:rPr>
      </w:pPr>
      <w:r w:rsidRPr="000F24A9">
        <w:rPr>
          <w:rFonts w:eastAsiaTheme="minorHAnsi"/>
          <w:lang w:eastAsia="en-US"/>
        </w:rPr>
        <w:t xml:space="preserve">Рабочая программа учебной дисциплины является частью основной профессиональной образовательной программы </w:t>
      </w:r>
      <w:r w:rsidR="0023495E">
        <w:rPr>
          <w:rFonts w:eastAsiaTheme="minorHAnsi"/>
          <w:lang w:eastAsia="en-US"/>
        </w:rPr>
        <w:t xml:space="preserve">подготовки специалистов среднего звена </w:t>
      </w:r>
      <w:r w:rsidRPr="000F24A9">
        <w:rPr>
          <w:rFonts w:eastAsiaTheme="minorHAnsi"/>
          <w:lang w:eastAsia="en-US"/>
        </w:rPr>
        <w:t xml:space="preserve">в соответствии с ФГОС </w:t>
      </w:r>
      <w:r w:rsidR="00A60F5F">
        <w:rPr>
          <w:rFonts w:eastAsiaTheme="minorHAnsi"/>
          <w:lang w:eastAsia="en-US"/>
        </w:rPr>
        <w:t xml:space="preserve">СПО по </w:t>
      </w:r>
      <w:r w:rsidRPr="000F24A9">
        <w:rPr>
          <w:rFonts w:eastAsiaTheme="minorHAnsi"/>
          <w:lang w:eastAsia="en-US"/>
        </w:rPr>
        <w:t xml:space="preserve">специальности 38.02.01 Экономика и бухгалтерский учет (по отраслям), входящей в укрупненную группу 38.00.00 Экономика и управление. </w:t>
      </w:r>
    </w:p>
    <w:p w:rsidR="003E4E6B" w:rsidRPr="003E4E6B" w:rsidRDefault="003E4E6B" w:rsidP="003E4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C9469E" w:rsidRPr="00C9469E" w:rsidRDefault="003E4E6B" w:rsidP="00912C57">
      <w:pPr>
        <w:pStyle w:val="a4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C9469E">
        <w:rPr>
          <w:b/>
        </w:rPr>
        <w:t>Место учебной дисциплины в структуре основной профессиональной образовательной программы</w:t>
      </w:r>
    </w:p>
    <w:p w:rsidR="00C9469E" w:rsidRPr="000F24A9" w:rsidRDefault="00C9469E" w:rsidP="00384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65528F" w:rsidRPr="003F771F" w:rsidRDefault="00C9469E" w:rsidP="0065528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Учебная дисциплина «Основы бухгалтерского учета» </w:t>
      </w:r>
      <w:r w:rsidR="00B90550">
        <w:rPr>
          <w:rFonts w:eastAsiaTheme="minorHAnsi"/>
          <w:lang w:eastAsia="en-US"/>
        </w:rPr>
        <w:t>является</w:t>
      </w:r>
      <w:r w:rsidRPr="00C9469E">
        <w:rPr>
          <w:rFonts w:eastAsiaTheme="minorHAnsi"/>
          <w:lang w:eastAsia="en-US"/>
        </w:rPr>
        <w:t xml:space="preserve">ется обязательной частью общепрофессионального цикла основной профессиональной образовательной программы в соответствии с ФГОС </w:t>
      </w:r>
      <w:r w:rsidR="00A60F5F">
        <w:rPr>
          <w:rFonts w:eastAsiaTheme="minorHAnsi"/>
          <w:lang w:eastAsia="en-US"/>
        </w:rPr>
        <w:t xml:space="preserve">СПО </w:t>
      </w:r>
      <w:r w:rsidRPr="00C9469E">
        <w:rPr>
          <w:rFonts w:eastAsiaTheme="minorHAnsi"/>
          <w:lang w:eastAsia="en-US"/>
        </w:rPr>
        <w:t>по специальности среднего профессионального образования 38.02.01</w:t>
      </w:r>
      <w:r>
        <w:rPr>
          <w:rFonts w:eastAsiaTheme="minorHAnsi"/>
          <w:lang w:eastAsia="en-US"/>
        </w:rPr>
        <w:t xml:space="preserve"> «</w:t>
      </w:r>
      <w:r w:rsidRPr="00C9469E">
        <w:rPr>
          <w:rFonts w:eastAsiaTheme="minorHAnsi"/>
          <w:lang w:eastAsia="en-US"/>
        </w:rPr>
        <w:t>Экономика и бухгалтерский учет</w:t>
      </w:r>
      <w:r>
        <w:rPr>
          <w:rFonts w:eastAsiaTheme="minorHAnsi"/>
          <w:lang w:eastAsia="en-US"/>
        </w:rPr>
        <w:t>»</w:t>
      </w:r>
      <w:r w:rsidRPr="00C9469E">
        <w:rPr>
          <w:rFonts w:eastAsiaTheme="minorHAnsi"/>
          <w:lang w:eastAsia="en-US"/>
        </w:rPr>
        <w:t xml:space="preserve"> (по отраслям)</w:t>
      </w:r>
      <w:r w:rsidR="0065528F">
        <w:rPr>
          <w:rFonts w:eastAsiaTheme="minorHAnsi"/>
          <w:lang w:eastAsia="en-US"/>
        </w:rPr>
        <w:t>.</w:t>
      </w:r>
    </w:p>
    <w:p w:rsidR="00C9469E" w:rsidRPr="00B90550" w:rsidRDefault="00C9469E" w:rsidP="00C9469E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60F5F" w:rsidRDefault="00C9469E" w:rsidP="00A60F5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Учебная дисциплина «Основы бухгалтерского учета» обеспечивает формировани</w:t>
      </w:r>
      <w:r w:rsidR="00CD0554">
        <w:rPr>
          <w:rFonts w:eastAsiaTheme="minorHAnsi"/>
          <w:lang w:eastAsia="en-US"/>
        </w:rPr>
        <w:t xml:space="preserve"> </w:t>
      </w:r>
      <w:r w:rsidRPr="00C9469E">
        <w:rPr>
          <w:rFonts w:eastAsiaTheme="minorHAnsi"/>
          <w:lang w:eastAsia="en-US"/>
        </w:rPr>
        <w:t>епрофессиональных и общих компетенций по всем видам деятельности ФГОС</w:t>
      </w:r>
      <w:r>
        <w:rPr>
          <w:rFonts w:eastAsiaTheme="minorHAnsi"/>
          <w:lang w:eastAsia="en-US"/>
        </w:rPr>
        <w:t xml:space="preserve"> с</w:t>
      </w:r>
      <w:r w:rsidRPr="00C9469E">
        <w:rPr>
          <w:rFonts w:eastAsiaTheme="minorHAnsi"/>
          <w:lang w:eastAsia="en-US"/>
        </w:rPr>
        <w:t>пециальности</w:t>
      </w:r>
      <w:r w:rsidR="006A70D7">
        <w:rPr>
          <w:rFonts w:eastAsiaTheme="minorHAnsi"/>
          <w:lang w:eastAsia="en-US"/>
        </w:rPr>
        <w:t xml:space="preserve"> </w:t>
      </w:r>
      <w:r w:rsidRPr="00C9469E">
        <w:rPr>
          <w:rFonts w:eastAsiaTheme="minorHAnsi"/>
          <w:lang w:eastAsia="en-US"/>
        </w:rPr>
        <w:t xml:space="preserve">38.02.01 </w:t>
      </w:r>
      <w:r>
        <w:rPr>
          <w:rFonts w:eastAsiaTheme="minorHAnsi"/>
          <w:lang w:eastAsia="en-US"/>
        </w:rPr>
        <w:t>«</w:t>
      </w:r>
      <w:r w:rsidRPr="00C9469E">
        <w:rPr>
          <w:rFonts w:eastAsiaTheme="minorHAnsi"/>
          <w:lang w:eastAsia="en-US"/>
        </w:rPr>
        <w:t>Экономика и бухгалтерский учет</w:t>
      </w:r>
      <w:r>
        <w:rPr>
          <w:rFonts w:eastAsiaTheme="minorHAnsi"/>
          <w:lang w:eastAsia="en-US"/>
        </w:rPr>
        <w:t>»</w:t>
      </w:r>
      <w:r w:rsidRPr="00C9469E">
        <w:rPr>
          <w:rFonts w:eastAsiaTheme="minorHAnsi"/>
          <w:lang w:eastAsia="en-US"/>
        </w:rPr>
        <w:t xml:space="preserve"> (по отраслям)</w:t>
      </w:r>
      <w:r w:rsidR="00A60F5F">
        <w:rPr>
          <w:rFonts w:eastAsiaTheme="minorHAnsi"/>
          <w:lang w:eastAsia="en-US"/>
        </w:rPr>
        <w:t xml:space="preserve">, с учётом </w:t>
      </w:r>
      <w:r w:rsidR="00A60F5F" w:rsidRPr="003F771F">
        <w:rPr>
          <w:rFonts w:eastAsiaTheme="minorHAnsi"/>
          <w:lang w:eastAsia="en-US"/>
        </w:rPr>
        <w:t>профессионального стандарта «Бухгалтер»,</w:t>
      </w:r>
      <w:r w:rsidR="00971325">
        <w:rPr>
          <w:rFonts w:eastAsiaTheme="minorHAnsi"/>
          <w:lang w:eastAsia="en-US"/>
        </w:rPr>
        <w:t xml:space="preserve"> </w:t>
      </w:r>
      <w:r w:rsidR="00A60F5F" w:rsidRPr="003F771F">
        <w:rPr>
          <w:rFonts w:eastAsiaTheme="minorHAnsi"/>
          <w:lang w:eastAsia="en-US"/>
        </w:rPr>
        <w:t>утвержденного приказом Министерства труда и социальной защиты РоссийскойФедерации от 22.12.2014 г.№1061н</w:t>
      </w:r>
    </w:p>
    <w:p w:rsidR="00C956D1" w:rsidRPr="00C956D1" w:rsidRDefault="00C956D1" w:rsidP="00C956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956D1">
        <w:rPr>
          <w:rFonts w:eastAsiaTheme="minorHAnsi"/>
          <w:lang w:eastAsia="en-US"/>
        </w:rPr>
        <w:t>Особое значение дисциплина имеет при формировании и развитии общих компетенций:</w:t>
      </w:r>
    </w:p>
    <w:p w:rsidR="00C956D1" w:rsidRPr="00C956D1" w:rsidRDefault="00C956D1" w:rsidP="00C956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56D1">
        <w:rPr>
          <w:rFonts w:eastAsiaTheme="minorHAnsi"/>
          <w:lang w:eastAsia="en-US"/>
        </w:rPr>
        <w:lastRenderedPageBreak/>
        <w:t>ОК 01. Выбирать способы решения задач профессиональной деятельности применительно к различным контекстам;</w:t>
      </w:r>
    </w:p>
    <w:p w:rsidR="00C956D1" w:rsidRPr="00C956D1" w:rsidRDefault="00C956D1" w:rsidP="00C956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56D1">
        <w:rPr>
          <w:rFonts w:eastAsiaTheme="minorHAnsi"/>
          <w:lang w:eastAsia="en-US"/>
        </w:rP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114265" w:rsidRPr="00C956D1" w:rsidRDefault="00C956D1" w:rsidP="00C956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56D1">
        <w:rPr>
          <w:rFonts w:eastAsiaTheme="minorHAnsi"/>
          <w:lang w:eastAsia="en-US"/>
        </w:rPr>
        <w:t>OK 11. Использовать знания по финансовой грамотности, планировать предпринимательскую деятельность в профессиональной сфере.</w:t>
      </w:r>
    </w:p>
    <w:p w:rsidR="00C956D1" w:rsidRPr="00C956D1" w:rsidRDefault="00C956D1" w:rsidP="00C956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C9469E" w:rsidRPr="0038402C" w:rsidRDefault="00C9469E" w:rsidP="00C946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3E4E6B" w:rsidRPr="00B90550" w:rsidRDefault="003E4E6B" w:rsidP="00912C57">
      <w:pPr>
        <w:pStyle w:val="a4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9469E">
        <w:rPr>
          <w:b/>
        </w:rPr>
        <w:t>Цели и задачи учебной дисциплины – требования к результатам освоения учебной дисциплины</w:t>
      </w:r>
    </w:p>
    <w:p w:rsidR="00D02864" w:rsidRDefault="00D02864" w:rsidP="00B90550">
      <w:pPr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</w:p>
    <w:p w:rsidR="00B90550" w:rsidRDefault="00B90550" w:rsidP="00B9055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90550">
        <w:rPr>
          <w:rFonts w:eastAsiaTheme="minorHAnsi"/>
          <w:b/>
          <w:bCs/>
          <w:lang w:eastAsia="en-US"/>
        </w:rPr>
        <w:t>Цель дисциплины</w:t>
      </w:r>
      <w:r w:rsidRPr="00B90550">
        <w:rPr>
          <w:rFonts w:eastAsiaTheme="minorHAnsi"/>
          <w:lang w:eastAsia="en-US"/>
        </w:rPr>
        <w:t>: освоение принципов, целей и задач бухгалтерского учета;приобретение обучающимися навыков работы с планом счетов и основнымибухгалтерскими документами.</w:t>
      </w:r>
    </w:p>
    <w:p w:rsidR="00B90550" w:rsidRDefault="00B90550" w:rsidP="00B9055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90550">
        <w:rPr>
          <w:rFonts w:eastAsiaTheme="minorHAnsi"/>
          <w:b/>
          <w:bCs/>
          <w:lang w:eastAsia="en-US"/>
        </w:rPr>
        <w:t xml:space="preserve">Непосредственной задачей дисциплины </w:t>
      </w:r>
      <w:r>
        <w:rPr>
          <w:rFonts w:eastAsiaTheme="minorHAnsi"/>
          <w:b/>
          <w:bCs/>
          <w:lang w:eastAsia="en-US"/>
        </w:rPr>
        <w:t xml:space="preserve"> «</w:t>
      </w:r>
      <w:r w:rsidRPr="00B90550">
        <w:rPr>
          <w:rFonts w:eastAsiaTheme="minorHAnsi"/>
          <w:lang w:eastAsia="en-US"/>
        </w:rPr>
        <w:t>Основы бухгалтерского учета</w:t>
      </w:r>
      <w:r>
        <w:rPr>
          <w:rFonts w:eastAsiaTheme="minorHAnsi"/>
          <w:lang w:eastAsia="en-US"/>
        </w:rPr>
        <w:t>»</w:t>
      </w:r>
      <w:r w:rsidR="006A70D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я</w:t>
      </w:r>
      <w:r w:rsidRPr="00B90550">
        <w:rPr>
          <w:rFonts w:eastAsiaTheme="minorHAnsi"/>
          <w:lang w:eastAsia="en-US"/>
        </w:rPr>
        <w:t>вляется</w:t>
      </w:r>
      <w:r w:rsidR="006A70D7">
        <w:rPr>
          <w:rFonts w:eastAsiaTheme="minorHAnsi"/>
          <w:lang w:eastAsia="en-US"/>
        </w:rPr>
        <w:t xml:space="preserve"> </w:t>
      </w:r>
      <w:r w:rsidRPr="00B90550">
        <w:rPr>
          <w:rFonts w:eastAsiaTheme="minorHAnsi"/>
          <w:lang w:eastAsia="en-US"/>
        </w:rPr>
        <w:t>формирование у обучающихся твердых теоретических знаний и практических навыков поорганизации бухгалтерского учета.</w:t>
      </w:r>
    </w:p>
    <w:p w:rsidR="006B247F" w:rsidRPr="003E4E6B" w:rsidRDefault="006543A5" w:rsidP="006543A5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sz w:val="26"/>
          <w:szCs w:val="26"/>
          <w:lang w:eastAsia="en-US"/>
        </w:rPr>
        <w:t>В рамках программы учебной дисциплины обучающимися осваиваются умения и знания: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4111"/>
        <w:gridCol w:w="4076"/>
      </w:tblGrid>
      <w:tr w:rsidR="006543A5" w:rsidTr="006B247F">
        <w:tc>
          <w:tcPr>
            <w:tcW w:w="1384" w:type="dxa"/>
          </w:tcPr>
          <w:p w:rsidR="006543A5" w:rsidRPr="006543A5" w:rsidRDefault="006543A5" w:rsidP="006B24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6543A5">
              <w:rPr>
                <w:rFonts w:eastAsiaTheme="minorHAnsi"/>
                <w:bCs/>
                <w:lang w:eastAsia="en-US"/>
              </w:rPr>
              <w:t>Код</w:t>
            </w:r>
          </w:p>
          <w:p w:rsidR="006543A5" w:rsidRPr="006543A5" w:rsidRDefault="006543A5" w:rsidP="006B24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6543A5">
              <w:rPr>
                <w:rFonts w:eastAsiaTheme="minorHAnsi"/>
                <w:bCs/>
                <w:lang w:eastAsia="en-US"/>
              </w:rPr>
              <w:t>ПК, ОК</w:t>
            </w:r>
          </w:p>
        </w:tc>
        <w:tc>
          <w:tcPr>
            <w:tcW w:w="4111" w:type="dxa"/>
          </w:tcPr>
          <w:p w:rsidR="006B247F" w:rsidRDefault="006B247F" w:rsidP="006B24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6543A5" w:rsidRPr="006543A5" w:rsidRDefault="006543A5" w:rsidP="006B24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543A5">
              <w:rPr>
                <w:rFonts w:eastAsiaTheme="minorHAnsi"/>
                <w:lang w:eastAsia="en-US"/>
              </w:rPr>
              <w:t>Умения</w:t>
            </w:r>
          </w:p>
        </w:tc>
        <w:tc>
          <w:tcPr>
            <w:tcW w:w="4076" w:type="dxa"/>
          </w:tcPr>
          <w:p w:rsidR="006543A5" w:rsidRDefault="006543A5" w:rsidP="00B9055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6B247F" w:rsidRPr="006B247F" w:rsidRDefault="006B247F" w:rsidP="006B247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B247F">
              <w:rPr>
                <w:rFonts w:eastAsiaTheme="minorHAnsi"/>
                <w:lang w:eastAsia="en-US"/>
              </w:rPr>
              <w:t>Знания</w:t>
            </w:r>
          </w:p>
        </w:tc>
      </w:tr>
      <w:tr w:rsidR="006543A5" w:rsidTr="006B247F">
        <w:tc>
          <w:tcPr>
            <w:tcW w:w="1384" w:type="dxa"/>
          </w:tcPr>
          <w:p w:rsid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 01</w:t>
            </w:r>
          </w:p>
          <w:p w:rsidR="006543A5" w:rsidRDefault="00042890" w:rsidP="006543A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 0</w:t>
            </w:r>
            <w:r w:rsidR="00456191">
              <w:rPr>
                <w:rFonts w:eastAsiaTheme="minorHAnsi"/>
                <w:lang w:eastAsia="en-US"/>
              </w:rPr>
              <w:t>2</w:t>
            </w:r>
          </w:p>
          <w:p w:rsid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 03</w:t>
            </w:r>
          </w:p>
          <w:p w:rsidR="00456191" w:rsidRDefault="00456191" w:rsidP="006543A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456191" w:rsidRPr="006543A5" w:rsidRDefault="00456191" w:rsidP="006543A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4111" w:type="dxa"/>
          </w:tcPr>
          <w:p w:rsidR="00042890" w:rsidRPr="00042890" w:rsidRDefault="00456191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="00042890" w:rsidRPr="00042890">
              <w:rPr>
                <w:rFonts w:eastAsiaTheme="minorHAnsi"/>
                <w:lang w:eastAsia="en-US"/>
              </w:rPr>
              <w:t>приметать в профессиональной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деятельности нормативные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требования в областибухгалтерского учета;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следовать методам и принципам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бухгалтерского учета;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ориентироваться на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международные стандарты</w:t>
            </w:r>
          </w:p>
          <w:p w:rsidR="006543A5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финансовой отчетности.</w:t>
            </w:r>
          </w:p>
          <w:p w:rsidR="00456191" w:rsidRPr="00042890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042890">
              <w:rPr>
                <w:rFonts w:eastAsiaTheme="minorHAnsi"/>
                <w:lang w:eastAsia="en-US"/>
              </w:rPr>
              <w:t>использовать данные, отражаемые</w:t>
            </w:r>
          </w:p>
          <w:p w:rsidR="00456191" w:rsidRPr="00042890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на счетах и в регистрах</w:t>
            </w:r>
          </w:p>
          <w:p w:rsid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бухгалтерского учета для</w:t>
            </w:r>
            <w:r>
              <w:rPr>
                <w:rFonts w:eastAsiaTheme="minorHAnsi"/>
                <w:lang w:eastAsia="en-US"/>
              </w:rPr>
              <w:t xml:space="preserve"> по</w:t>
            </w:r>
            <w:r w:rsidRPr="00042890">
              <w:rPr>
                <w:rFonts w:eastAsiaTheme="minorHAnsi"/>
                <w:lang w:eastAsia="en-US"/>
              </w:rPr>
              <w:t>лучения необходимойинформации о деятельностихозяйствующего субъекта.</w:t>
            </w:r>
          </w:p>
          <w:p w:rsidR="00456191" w:rsidRP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</w:t>
            </w:r>
            <w:r w:rsidRPr="00456191">
              <w:rPr>
                <w:rFonts w:eastAsiaTheme="minorHAnsi"/>
                <w:lang w:eastAsia="en-US"/>
              </w:rPr>
              <w:t>определять актуальность</w:t>
            </w:r>
          </w:p>
          <w:p w:rsidR="00456191" w:rsidRP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нормативно-правовой</w:t>
            </w:r>
          </w:p>
          <w:p w:rsidR="00456191" w:rsidRP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документации для реализации</w:t>
            </w:r>
          </w:p>
          <w:p w:rsidR="00456191" w:rsidRP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новых проектов.</w:t>
            </w:r>
          </w:p>
          <w:p w:rsid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076" w:type="dxa"/>
          </w:tcPr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понятие и значение бухгалтерского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учета, его историю;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пользователей бухгалтерской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информации для обеспечения их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интересов и потребностей;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национальную систему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нормативного регулирования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бухгалтерского учета;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международные стандарты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финансовой отчетности;</w:t>
            </w:r>
          </w:p>
          <w:p w:rsidR="00042890" w:rsidRPr="00042890" w:rsidRDefault="00042890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предмет, метод и принципы</w:t>
            </w:r>
          </w:p>
          <w:p w:rsidR="006543A5" w:rsidRDefault="00042890" w:rsidP="0004289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бухгалтерского учета.</w:t>
            </w:r>
          </w:p>
          <w:p w:rsidR="00456191" w:rsidRPr="00042890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общие положения по</w:t>
            </w:r>
          </w:p>
          <w:p w:rsidR="00456191" w:rsidRPr="00042890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законодательному инормативному регулированиюбухгалтерского учета вРоссийской Федерации;</w:t>
            </w:r>
          </w:p>
          <w:p w:rsidR="00456191" w:rsidRPr="00042890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- действующие уровни системы</w:t>
            </w:r>
          </w:p>
          <w:p w:rsidR="00456191" w:rsidRPr="00042890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нормативного регулирования</w:t>
            </w:r>
          </w:p>
          <w:p w:rsidR="00456191" w:rsidRDefault="00456191" w:rsidP="0045619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042890">
              <w:rPr>
                <w:rFonts w:eastAsiaTheme="minorHAnsi"/>
                <w:lang w:eastAsia="en-US"/>
              </w:rPr>
              <w:t>бухгалтерского учета вРоссийской Федерации</w:t>
            </w:r>
            <w:r w:rsidR="00D02864">
              <w:rPr>
                <w:rFonts w:eastAsiaTheme="minorHAnsi"/>
                <w:lang w:eastAsia="en-US"/>
              </w:rPr>
              <w:t>;</w:t>
            </w:r>
          </w:p>
          <w:p w:rsidR="00450C0A" w:rsidRPr="00456191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- содержание нормативно</w:t>
            </w:r>
          </w:p>
          <w:p w:rsidR="00450C0A" w:rsidRPr="00456191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правовой документации, ее</w:t>
            </w:r>
          </w:p>
          <w:p w:rsidR="00450C0A" w:rsidRPr="00456191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влияние на результат</w:t>
            </w:r>
          </w:p>
          <w:p w:rsidR="00450C0A" w:rsidRPr="00456191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деятельности организации;</w:t>
            </w:r>
          </w:p>
          <w:p w:rsidR="00450C0A" w:rsidRPr="00456191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- возможные пути</w:t>
            </w:r>
          </w:p>
          <w:p w:rsidR="00450C0A" w:rsidRPr="00456191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профессионального развития ,</w:t>
            </w:r>
          </w:p>
          <w:p w:rsidR="00450C0A" w:rsidRPr="00456191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повышения квалификации,</w:t>
            </w:r>
          </w:p>
          <w:p w:rsidR="00450C0A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56191">
              <w:rPr>
                <w:rFonts w:eastAsiaTheme="minorHAnsi"/>
                <w:lang w:eastAsia="en-US"/>
              </w:rPr>
              <w:t>самообразования.</w:t>
            </w:r>
          </w:p>
        </w:tc>
      </w:tr>
      <w:tr w:rsidR="00042890" w:rsidTr="006B247F">
        <w:tc>
          <w:tcPr>
            <w:tcW w:w="1384" w:type="dxa"/>
          </w:tcPr>
          <w:p w:rsidR="00450C0A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 04</w:t>
            </w:r>
          </w:p>
          <w:p w:rsidR="00450C0A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 05</w:t>
            </w:r>
          </w:p>
          <w:p w:rsidR="00042890" w:rsidRPr="00042890" w:rsidRDefault="00042890" w:rsidP="006D0F2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111" w:type="dxa"/>
          </w:tcPr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организовывать работу коллектива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и команды взаимодействовать с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руководством, коллегами иклиентами;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оценивать ситуацию и принимать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эффективные решения пораспределению работы между</w:t>
            </w:r>
          </w:p>
          <w:p w:rsidR="00042890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коллегами в ходепрофессиональной деятельности</w:t>
            </w:r>
            <w:r w:rsidR="00C02BFC" w:rsidRPr="00C02BFC">
              <w:rPr>
                <w:rFonts w:eastAsiaTheme="minorHAnsi"/>
                <w:lang w:eastAsia="en-US"/>
              </w:rPr>
              <w:t>;</w:t>
            </w:r>
            <w:r w:rsidRPr="00C02BFC">
              <w:rPr>
                <w:rFonts w:eastAsiaTheme="minorHAnsi"/>
                <w:lang w:eastAsia="en-US"/>
              </w:rPr>
              <w:t>.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формировать и поддерживать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высокую организационную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(корпоративную) культуру при</w:t>
            </w:r>
          </w:p>
          <w:p w:rsidR="00450C0A" w:rsidRPr="00C02BFC" w:rsidRDefault="00450C0A" w:rsidP="006A70D7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lastRenderedPageBreak/>
              <w:t>работе в коллективе.</w:t>
            </w:r>
          </w:p>
        </w:tc>
        <w:tc>
          <w:tcPr>
            <w:tcW w:w="4076" w:type="dxa"/>
          </w:tcPr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lastRenderedPageBreak/>
              <w:t>- основы этики и психологии</w:t>
            </w:r>
          </w:p>
          <w:p w:rsidR="00042890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отдельной личности и коллектива в ходепрофессиональной деятельности;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особенности социального и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культурного делового общения с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руководством, коллегами ,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клиентами при формировании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документов и построении устных</w:t>
            </w:r>
          </w:p>
          <w:p w:rsidR="00450C0A" w:rsidRPr="00C02BFC" w:rsidRDefault="00C02BFC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сообщении;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ascii="Courier New" w:eastAsiaTheme="minorHAnsi" w:hAnsi="Courier New" w:cs="Courier New"/>
                <w:lang w:eastAsia="en-US"/>
              </w:rPr>
            </w:pPr>
          </w:p>
        </w:tc>
      </w:tr>
      <w:tr w:rsidR="000E0E3B" w:rsidTr="006B247F">
        <w:tc>
          <w:tcPr>
            <w:tcW w:w="1384" w:type="dxa"/>
          </w:tcPr>
          <w:p w:rsid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ОК 09</w:t>
            </w:r>
          </w:p>
          <w:p w:rsid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 10</w:t>
            </w:r>
          </w:p>
          <w:p w:rsid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ОК11</w:t>
            </w:r>
          </w:p>
          <w:p w:rsidR="000E0E3B" w:rsidRPr="00042890" w:rsidRDefault="000E0E3B" w:rsidP="0004289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111" w:type="dxa"/>
          </w:tcPr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применять средстванформационных технологий длярешения профессиональных задач,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использовать современное</w:t>
            </w:r>
          </w:p>
          <w:p w:rsidR="000E0E3B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программное обеспечение.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понимать тексты на базовые и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профессиональные темы,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участвовать в диалогах,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обосновывать и объяснять свои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действия;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различать особенности указания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реквизитов в бухгалтерских</w:t>
            </w:r>
          </w:p>
          <w:p w:rsidR="00450C0A" w:rsidRPr="00C02BFC" w:rsidRDefault="00450C0A" w:rsidP="00450C0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документах на разных языках.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выявлять достоинства и недостатки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коммерческой идеи по выбору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способов оценки, порядка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организации и способов ведения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учета и обобщения информации для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определения инвестиционной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привлекательности коммерческих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идей в рамках профессиональной</w:t>
            </w:r>
          </w:p>
          <w:p w:rsidR="00C02BFC" w:rsidRPr="001E4291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деятельности.</w:t>
            </w:r>
          </w:p>
        </w:tc>
        <w:tc>
          <w:tcPr>
            <w:tcW w:w="4076" w:type="dxa"/>
          </w:tcPr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современные средства и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устройства информации ,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порядок их применения и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программное обеспечение в</w:t>
            </w:r>
          </w:p>
          <w:p w:rsidR="000E0E3B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профессиональной деятельности;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лексический минимум,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относящийся к описанию фактов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хозяйственной жизни, объектов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учета и процессов в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профессиональной деятельности;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- основы финансовой грамотности,</w:t>
            </w:r>
          </w:p>
          <w:p w:rsidR="00C02BFC" w:rsidRPr="001E4291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порядок выстраиванияпрезентаций.</w:t>
            </w:r>
          </w:p>
        </w:tc>
      </w:tr>
      <w:tr w:rsidR="00C02BFC" w:rsidTr="006B247F">
        <w:tc>
          <w:tcPr>
            <w:tcW w:w="1384" w:type="dxa"/>
          </w:tcPr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ПК 1.1.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ПК 1.</w:t>
            </w:r>
            <w:r>
              <w:rPr>
                <w:rFonts w:eastAsiaTheme="minorHAnsi"/>
                <w:lang w:eastAsia="en-US"/>
              </w:rPr>
              <w:t>2</w:t>
            </w:r>
            <w:r w:rsidRPr="00C02BFC">
              <w:rPr>
                <w:rFonts w:eastAsiaTheme="minorHAnsi"/>
                <w:lang w:eastAsia="en-US"/>
              </w:rPr>
              <w:t>.</w:t>
            </w:r>
          </w:p>
          <w:p w:rsidR="00C02BFC" w:rsidRP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ПК 1.</w:t>
            </w:r>
            <w:r>
              <w:rPr>
                <w:rFonts w:eastAsiaTheme="minorHAnsi"/>
                <w:lang w:eastAsia="en-US"/>
              </w:rPr>
              <w:t>3</w:t>
            </w:r>
            <w:r w:rsidRPr="00C02BFC">
              <w:rPr>
                <w:rFonts w:eastAsiaTheme="minorHAnsi"/>
                <w:lang w:eastAsia="en-US"/>
              </w:rPr>
              <w:t>.</w:t>
            </w:r>
          </w:p>
          <w:p w:rsidR="00C02BFC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02BFC">
              <w:rPr>
                <w:rFonts w:eastAsiaTheme="minorHAnsi"/>
                <w:lang w:eastAsia="en-US"/>
              </w:rPr>
              <w:t>ПК 1.</w:t>
            </w:r>
            <w:r>
              <w:rPr>
                <w:rFonts w:eastAsiaTheme="minorHAnsi"/>
                <w:lang w:eastAsia="en-US"/>
              </w:rPr>
              <w:t>4</w:t>
            </w:r>
            <w:r w:rsidRPr="00C02BFC">
              <w:rPr>
                <w:rFonts w:eastAsiaTheme="minorHAnsi"/>
                <w:lang w:eastAsia="en-US"/>
              </w:rPr>
              <w:t>.</w:t>
            </w:r>
          </w:p>
          <w:p w:rsidR="008D2974" w:rsidRDefault="008D2974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4111" w:type="dxa"/>
          </w:tcPr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принимать произвольные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первичные бухгалтерские документы,рассматриваемые как письменноедоказательство совершенияхозяйственной операции илиполученные разрешения на ее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проведения;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проверять наличие в первичных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бухгалтерских документах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обязательных реквизитов;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-заносить данные по бухгалтерским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документам в регистры учета;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-исправлять ошибки в первичных</w:t>
            </w:r>
          </w:p>
          <w:p w:rsidR="00C02BFC" w:rsidRPr="008D2974" w:rsidRDefault="00C02BFC" w:rsidP="00C02BF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бухгалтерских документах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понимать и анализировать план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счетов бухгалтерского учета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финансово-хозяйственной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деятельности организаций;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-обосновывать необходимость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разработки рабочего плана счетов на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основе типового плана счетов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бухгалтерского учета финансово</w:t>
            </w:r>
            <w:r>
              <w:rPr>
                <w:rFonts w:eastAsiaTheme="minorHAnsi"/>
                <w:lang w:eastAsia="en-US"/>
              </w:rPr>
              <w:t>-</w:t>
            </w:r>
            <w:r w:rsidRPr="008D2974">
              <w:rPr>
                <w:rFonts w:eastAsiaTheme="minorHAnsi"/>
                <w:lang w:eastAsia="en-US"/>
              </w:rPr>
              <w:t>хозяйственнойдеятельности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организаций</w:t>
            </w:r>
            <w:r>
              <w:rPr>
                <w:rFonts w:eastAsiaTheme="minorHAnsi"/>
                <w:lang w:eastAsia="en-US"/>
              </w:rPr>
              <w:t>;</w:t>
            </w:r>
            <w:r w:rsidRPr="008D2974">
              <w:rPr>
                <w:rFonts w:eastAsiaTheme="minorHAnsi"/>
                <w:lang w:eastAsia="en-US"/>
              </w:rPr>
              <w:t>.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на основе классификации счетов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бухгалтерского учета по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экономическому содержанию ,</w:t>
            </w:r>
          </w:p>
          <w:p w:rsid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назначению и структуре формироватьбухгалтерские проводки по учетуактивов организации</w:t>
            </w:r>
            <w:r>
              <w:rPr>
                <w:rFonts w:eastAsiaTheme="minorHAnsi"/>
                <w:lang w:eastAsia="en-US"/>
              </w:rPr>
              <w:t>, по учету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источников активов организации.</w:t>
            </w:r>
          </w:p>
        </w:tc>
        <w:tc>
          <w:tcPr>
            <w:tcW w:w="4076" w:type="dxa"/>
          </w:tcPr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общие требования кбухгалтерскому учету в частности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документирования всех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хозяйственных действий иопераций;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понятие первичной бухгалтерской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документации;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определение первичных</w:t>
            </w:r>
          </w:p>
          <w:p w:rsidR="00C02BFC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бухгалтерских документов;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обязательные реквизиты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первичного учетного документа; и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порядок их составления;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обязательные реквизиты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регистров бухгалтерского учета и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порядок их составления</w:t>
            </w:r>
            <w:r>
              <w:rPr>
                <w:rFonts w:eastAsiaTheme="minorHAnsi"/>
                <w:lang w:eastAsia="en-US"/>
              </w:rPr>
              <w:t>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сущность плана счетов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бухгалтерского учета финансово</w:t>
            </w:r>
            <w:r>
              <w:rPr>
                <w:rFonts w:eastAsiaTheme="minorHAnsi"/>
                <w:lang w:eastAsia="en-US"/>
              </w:rPr>
              <w:t>-</w:t>
            </w:r>
            <w:r w:rsidRPr="008D2974">
              <w:rPr>
                <w:rFonts w:eastAsiaTheme="minorHAnsi"/>
                <w:lang w:eastAsia="en-US"/>
              </w:rPr>
              <w:t>хозяйственнойдеятельности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организаций;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теоретические вопросы разработки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и применения плана счетов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бухгалтерского учета в финансово</w:t>
            </w:r>
            <w:r>
              <w:rPr>
                <w:rFonts w:eastAsiaTheme="minorHAnsi"/>
                <w:lang w:eastAsia="en-US"/>
              </w:rPr>
              <w:t>-</w:t>
            </w:r>
            <w:r w:rsidRPr="008D2974">
              <w:rPr>
                <w:rFonts w:eastAsiaTheme="minorHAnsi"/>
                <w:lang w:eastAsia="en-US"/>
              </w:rPr>
              <w:t>хозяйственнойдеятельности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организации;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инструкцию по применению плана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счетов бухгалтерского учета;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принципы и цели разработки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рабочего плана счетов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бухгалтерского учета организации</w:t>
            </w:r>
            <w:r>
              <w:rPr>
                <w:rFonts w:eastAsiaTheme="minorHAnsi"/>
                <w:lang w:eastAsia="en-US"/>
              </w:rPr>
              <w:t>;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- классификацию счетов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бухгалтерского учета по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экономическому содержанию,</w:t>
            </w:r>
          </w:p>
          <w:p w:rsidR="008D2974" w:rsidRPr="008D2974" w:rsidRDefault="008D2974" w:rsidP="008D297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D2974">
              <w:rPr>
                <w:rFonts w:eastAsiaTheme="minorHAnsi"/>
                <w:lang w:eastAsia="en-US"/>
              </w:rPr>
              <w:t>назначению и структуре.</w:t>
            </w:r>
          </w:p>
        </w:tc>
      </w:tr>
    </w:tbl>
    <w:p w:rsidR="00BF2CFE" w:rsidRPr="00C25DFF" w:rsidRDefault="00BF2CFE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F2CFE" w:rsidRDefault="00BF2CFE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A70D7" w:rsidRPr="00C25DFF" w:rsidRDefault="006A70D7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BF2CFE" w:rsidRPr="00C25DFF" w:rsidRDefault="00BF2CFE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42890" w:rsidRDefault="00042890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152F" w:rsidRPr="0031152F" w:rsidRDefault="0031152F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1152F">
        <w:rPr>
          <w:b/>
        </w:rPr>
        <w:t>2. СТРУКТУРА И СОДЕРЖАНИЕ УЧЕБНОЙ ДИСЦИПЛИНЫ</w:t>
      </w:r>
    </w:p>
    <w:p w:rsidR="0031152F" w:rsidRPr="00971354" w:rsidRDefault="0031152F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</w:rPr>
      </w:pPr>
    </w:p>
    <w:p w:rsidR="0031152F" w:rsidRPr="0031152F" w:rsidRDefault="0031152F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31152F">
        <w:rPr>
          <w:b/>
        </w:rPr>
        <w:t>2.1. Объем учебной дисциплины и виды учебной работы</w:t>
      </w:r>
    </w:p>
    <w:p w:rsidR="0031152F" w:rsidRPr="0031152F" w:rsidRDefault="0031152F" w:rsidP="003115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5" w:type="dxa"/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31152F" w:rsidRPr="0031152F" w:rsidTr="0031152F">
        <w:trPr>
          <w:trHeight w:val="460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31152F">
            <w:pPr>
              <w:jc w:val="center"/>
            </w:pPr>
            <w:r w:rsidRPr="0031152F">
              <w:rPr>
                <w:b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31152F">
            <w:pPr>
              <w:jc w:val="center"/>
            </w:pPr>
            <w:r w:rsidRPr="0031152F">
              <w:rPr>
                <w:b/>
              </w:rPr>
              <w:t>Объем часов</w:t>
            </w:r>
          </w:p>
        </w:tc>
      </w:tr>
      <w:tr w:rsidR="0031152F" w:rsidRPr="0031152F" w:rsidTr="0031152F">
        <w:trPr>
          <w:trHeight w:val="285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971354" w:rsidP="00971354">
            <w:pPr>
              <w:rPr>
                <w:b/>
              </w:rPr>
            </w:pPr>
            <w:r>
              <w:rPr>
                <w:b/>
              </w:rPr>
              <w:t>Объём образовательной программы  учебной дисциплины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BF2CFE" w:rsidP="0031152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66</w:t>
            </w:r>
          </w:p>
        </w:tc>
      </w:tr>
      <w:tr w:rsidR="0031152F" w:rsidRPr="0031152F" w:rsidTr="0031152F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31152F" w:rsidP="00971354">
            <w:pPr>
              <w:jc w:val="both"/>
            </w:pPr>
            <w:r w:rsidRPr="0031152F">
              <w:rPr>
                <w:b/>
              </w:rPr>
              <w:t>О</w:t>
            </w:r>
            <w:r w:rsidR="00971354">
              <w:rPr>
                <w:b/>
              </w:rPr>
              <w:t>бъём работы обучающ</w:t>
            </w:r>
            <w:r w:rsidR="00F33286">
              <w:rPr>
                <w:b/>
              </w:rPr>
              <w:t>ихся во взаимодействии с препода</w:t>
            </w:r>
            <w:r w:rsidR="00971354">
              <w:rPr>
                <w:b/>
              </w:rPr>
              <w:t>вателем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971354" w:rsidP="00971354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60</w:t>
            </w:r>
          </w:p>
        </w:tc>
      </w:tr>
      <w:tr w:rsidR="0031152F" w:rsidRPr="0031152F" w:rsidTr="0031152F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31152F">
            <w:pPr>
              <w:jc w:val="both"/>
            </w:pPr>
            <w:r w:rsidRPr="0031152F">
              <w:t>в том числе: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2F" w:rsidRPr="0031152F" w:rsidRDefault="0031152F" w:rsidP="0031152F">
            <w:pPr>
              <w:jc w:val="center"/>
              <w:rPr>
                <w:b/>
              </w:rPr>
            </w:pPr>
          </w:p>
        </w:tc>
      </w:tr>
      <w:tr w:rsidR="0031152F" w:rsidRPr="0031152F" w:rsidTr="0031152F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31152F">
            <w:pPr>
              <w:jc w:val="both"/>
            </w:pPr>
            <w:r w:rsidRPr="0031152F">
              <w:t xml:space="preserve"> лекции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31152F" w:rsidP="0031152F">
            <w:pPr>
              <w:jc w:val="center"/>
            </w:pPr>
            <w:r w:rsidRPr="0031152F">
              <w:rPr>
                <w:lang w:val="en-US"/>
              </w:rPr>
              <w:t>22</w:t>
            </w:r>
          </w:p>
        </w:tc>
      </w:tr>
      <w:tr w:rsidR="0031152F" w:rsidRPr="0031152F" w:rsidTr="0031152F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31152F">
            <w:pPr>
              <w:jc w:val="both"/>
            </w:pPr>
            <w:r w:rsidRPr="0031152F">
              <w:t xml:space="preserve"> 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31152F" w:rsidRDefault="0031152F" w:rsidP="0031152F">
            <w:pPr>
              <w:jc w:val="center"/>
              <w:rPr>
                <w:lang w:val="en-US"/>
              </w:rPr>
            </w:pPr>
            <w:r w:rsidRPr="0031152F">
              <w:rPr>
                <w:lang w:val="en-US"/>
              </w:rPr>
              <w:t>26</w:t>
            </w:r>
          </w:p>
        </w:tc>
      </w:tr>
      <w:tr w:rsidR="0031152F" w:rsidRPr="0031152F" w:rsidTr="0031152F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971354" w:rsidRDefault="00971354" w:rsidP="00971354">
            <w:pPr>
              <w:jc w:val="both"/>
            </w:pPr>
            <w:r>
              <w:t xml:space="preserve"> к</w:t>
            </w:r>
            <w:r w:rsidR="0031152F" w:rsidRPr="00971354">
              <w:t>онсультации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2F" w:rsidRPr="00971354" w:rsidRDefault="0031152F" w:rsidP="0031152F">
            <w:pPr>
              <w:jc w:val="center"/>
            </w:pPr>
            <w:r w:rsidRPr="00971354">
              <w:t>6</w:t>
            </w:r>
          </w:p>
        </w:tc>
      </w:tr>
      <w:tr w:rsidR="0031152F" w:rsidRPr="0031152F" w:rsidTr="0031152F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Pr="00971354" w:rsidRDefault="00971354" w:rsidP="00971354">
            <w:pPr>
              <w:jc w:val="both"/>
            </w:pPr>
            <w:r>
              <w:t xml:space="preserve"> п</w:t>
            </w:r>
            <w:r w:rsidR="0031152F" w:rsidRPr="00971354">
              <w:t>ромежуточная аттестация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2F" w:rsidRPr="00971354" w:rsidRDefault="0031152F" w:rsidP="0031152F">
            <w:pPr>
              <w:jc w:val="center"/>
            </w:pPr>
            <w:r w:rsidRPr="00971354">
              <w:t>6</w:t>
            </w:r>
          </w:p>
        </w:tc>
      </w:tr>
      <w:tr w:rsidR="0031152F" w:rsidRPr="0031152F" w:rsidTr="0031152F"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152F" w:rsidRDefault="00971354" w:rsidP="00971354">
            <w:pPr>
              <w:jc w:val="both"/>
              <w:rPr>
                <w:b/>
              </w:rPr>
            </w:pPr>
            <w:r w:rsidRPr="0031152F">
              <w:rPr>
                <w:b/>
              </w:rPr>
              <w:t>Самостоятельная работа обучающ</w:t>
            </w:r>
            <w:r>
              <w:rPr>
                <w:b/>
              </w:rPr>
              <w:t>ихся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52F" w:rsidRPr="00BF2CFE" w:rsidRDefault="00BF2CFE" w:rsidP="0031152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</w:tbl>
    <w:p w:rsidR="0031152F" w:rsidRDefault="0031152F" w:rsidP="006B7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290F9F" w:rsidRDefault="00290F9F" w:rsidP="00D02864">
      <w:pPr>
        <w:pStyle w:val="c3c1"/>
        <w:shd w:val="clear" w:color="auto" w:fill="FFFFFF"/>
        <w:spacing w:before="0" w:beforeAutospacing="0" w:after="0" w:afterAutospacing="0"/>
        <w:jc w:val="center"/>
        <w:rPr>
          <w:rStyle w:val="c26"/>
          <w:b/>
          <w:bCs/>
          <w:color w:val="000000"/>
        </w:rPr>
      </w:pPr>
    </w:p>
    <w:p w:rsidR="00290F9F" w:rsidRPr="00290F9F" w:rsidRDefault="00290F9F" w:rsidP="00290F9F">
      <w:pPr>
        <w:pStyle w:val="c3c1"/>
        <w:shd w:val="clear" w:color="auto" w:fill="FFFFFF"/>
        <w:spacing w:before="0" w:beforeAutospacing="0" w:after="0" w:afterAutospacing="0"/>
        <w:jc w:val="center"/>
        <w:rPr>
          <w:rStyle w:val="c26"/>
          <w:b/>
          <w:bCs/>
          <w:color w:val="000000"/>
        </w:rPr>
        <w:sectPr w:rsidR="00290F9F" w:rsidRPr="00290F9F" w:rsidSect="00F32783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40A1" w:rsidRPr="002F5F8D" w:rsidRDefault="00290F9F" w:rsidP="004C40A1">
      <w:pPr>
        <w:pStyle w:val="c3c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26"/>
          <w:b/>
          <w:bCs/>
          <w:color w:val="000000"/>
        </w:rPr>
        <w:lastRenderedPageBreak/>
        <w:t xml:space="preserve">2.2.Тематический план и </w:t>
      </w:r>
      <w:r w:rsidR="00D02864" w:rsidRPr="00290F9F">
        <w:rPr>
          <w:rStyle w:val="c26"/>
          <w:b/>
          <w:bCs/>
          <w:color w:val="000000"/>
        </w:rPr>
        <w:t xml:space="preserve">содержание учебной дисциплины  </w:t>
      </w:r>
    </w:p>
    <w:tbl>
      <w:tblPr>
        <w:tblpPr w:leftFromText="180" w:rightFromText="180" w:vertAnchor="text" w:horzAnchor="margin" w:tblpY="1033"/>
        <w:tblW w:w="14283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0"/>
        <w:gridCol w:w="8421"/>
        <w:gridCol w:w="1409"/>
        <w:gridCol w:w="1099"/>
        <w:gridCol w:w="1134"/>
      </w:tblGrid>
      <w:tr w:rsidR="00D36444" w:rsidRPr="009330A0" w:rsidTr="00C56494"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Pr="009330A0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b/>
                <w:color w:val="000000"/>
              </w:rPr>
            </w:pPr>
            <w:r w:rsidRPr="009330A0">
              <w:rPr>
                <w:rStyle w:val="c15"/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Pr="009330A0" w:rsidRDefault="004C40A1" w:rsidP="00BB6F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9330A0">
              <w:rPr>
                <w:rStyle w:val="c15"/>
                <w:b/>
                <w:bCs/>
                <w:color w:val="000000"/>
              </w:rPr>
              <w:t xml:space="preserve">Содержание учебного материала, </w:t>
            </w:r>
            <w:r w:rsidRPr="009330A0">
              <w:rPr>
                <w:rFonts w:eastAsiaTheme="minorHAnsi"/>
                <w:b/>
                <w:lang w:eastAsia="en-US"/>
              </w:rPr>
              <w:t>практические работы,</w:t>
            </w:r>
          </w:p>
          <w:p w:rsidR="004C40A1" w:rsidRPr="009330A0" w:rsidRDefault="004C40A1" w:rsidP="00BB6F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330A0">
              <w:rPr>
                <w:rFonts w:eastAsiaTheme="minorHAnsi"/>
                <w:b/>
                <w:lang w:eastAsia="en-US"/>
              </w:rPr>
              <w:t>самостоятельная работа студентов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Pr="009330A0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b/>
                <w:color w:val="000000"/>
              </w:rPr>
            </w:pPr>
            <w:r w:rsidRPr="009330A0">
              <w:rPr>
                <w:rStyle w:val="c15"/>
                <w:b/>
                <w:bCs/>
                <w:color w:val="000000"/>
              </w:rPr>
              <w:t>Объем часов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40A1" w:rsidRPr="00CD0554" w:rsidRDefault="00BE085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</w:rPr>
            </w:pPr>
            <w:r w:rsidRPr="00CD0554">
              <w:rPr>
                <w:rStyle w:val="c15"/>
                <w:b/>
                <w:bCs/>
              </w:rPr>
              <w:t>Реализация компетенций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Pr="009330A0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b/>
                <w:color w:val="000000"/>
              </w:rPr>
            </w:pPr>
            <w:r w:rsidRPr="009330A0">
              <w:rPr>
                <w:rStyle w:val="c15"/>
                <w:b/>
                <w:bCs/>
                <w:color w:val="000000"/>
              </w:rPr>
              <w:t>Уровень освоения</w:t>
            </w:r>
          </w:p>
        </w:tc>
      </w:tr>
      <w:tr w:rsidR="00D36444" w:rsidTr="00C56494"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1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3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40A1" w:rsidRDefault="00BE085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Pr="00BE0852" w:rsidRDefault="00BE085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b/>
                <w:color w:val="000000"/>
              </w:rPr>
            </w:pPr>
            <w:r w:rsidRPr="00BE0852">
              <w:rPr>
                <w:b/>
                <w:color w:val="000000"/>
              </w:rPr>
              <w:t>5</w:t>
            </w:r>
          </w:p>
        </w:tc>
      </w:tr>
      <w:tr w:rsidR="00896EB3" w:rsidTr="00C56494">
        <w:tc>
          <w:tcPr>
            <w:tcW w:w="106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0F2A" w:rsidRDefault="004C40A1" w:rsidP="00A30F2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 w:rsidRPr="00B81DC8">
              <w:rPr>
                <w:rStyle w:val="c15"/>
                <w:b/>
                <w:bCs/>
                <w:color w:val="000000"/>
              </w:rPr>
              <w:t>Раздел 1</w:t>
            </w:r>
            <w:r>
              <w:rPr>
                <w:rStyle w:val="c15"/>
                <w:b/>
                <w:bCs/>
                <w:color w:val="000000"/>
              </w:rPr>
              <w:t xml:space="preserve"> . </w:t>
            </w:r>
            <w:r w:rsidR="005E7FBE">
              <w:rPr>
                <w:rStyle w:val="c15"/>
                <w:b/>
                <w:bCs/>
                <w:color w:val="000000"/>
              </w:rPr>
              <w:t>Общая характеристика</w:t>
            </w:r>
            <w:r w:rsidR="00E974B2">
              <w:rPr>
                <w:rStyle w:val="c15"/>
                <w:b/>
                <w:bCs/>
                <w:color w:val="000000"/>
              </w:rPr>
              <w:t xml:space="preserve"> бухгалтерского учёта</w:t>
            </w:r>
            <w:r w:rsidR="006F36DD">
              <w:rPr>
                <w:rStyle w:val="c15"/>
                <w:b/>
                <w:bCs/>
                <w:color w:val="000000"/>
              </w:rPr>
              <w:t xml:space="preserve">.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</w:tr>
      <w:tr w:rsidR="00D36444" w:rsidTr="00C56494"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FBE" w:rsidRDefault="004C40A1" w:rsidP="0044505B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 xml:space="preserve">Тема 1.1 </w:t>
            </w:r>
          </w:p>
          <w:p w:rsidR="004C40A1" w:rsidRPr="00E425A2" w:rsidRDefault="00E425A2" w:rsidP="0044505B">
            <w:pPr>
              <w:pStyle w:val="c3c1"/>
              <w:spacing w:before="0" w:beforeAutospacing="0" w:after="0" w:afterAutospacing="0" w:line="0" w:lineRule="atLeast"/>
              <w:rPr>
                <w:rStyle w:val="c15"/>
                <w:bCs/>
                <w:color w:val="000000"/>
              </w:rPr>
            </w:pPr>
            <w:r w:rsidRPr="00E425A2">
              <w:rPr>
                <w:rStyle w:val="c15"/>
                <w:bCs/>
                <w:color w:val="000000"/>
              </w:rPr>
              <w:t>О</w:t>
            </w:r>
            <w:r>
              <w:rPr>
                <w:rStyle w:val="c15"/>
                <w:bCs/>
                <w:color w:val="000000"/>
              </w:rPr>
              <w:t xml:space="preserve">бщая характеристика бухгалтерского учёта. 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5631" w:rsidRDefault="004C40A1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E262FF">
              <w:rPr>
                <w:rStyle w:val="c15"/>
                <w:bCs/>
                <w:color w:val="000000"/>
              </w:rPr>
              <w:t>1.</w:t>
            </w:r>
            <w:r w:rsidR="00D75631">
              <w:rPr>
                <w:rStyle w:val="c15"/>
                <w:bCs/>
                <w:color w:val="000000"/>
              </w:rPr>
              <w:t>История развития бухгалтерского учёта.</w:t>
            </w:r>
          </w:p>
          <w:p w:rsidR="004C40A1" w:rsidRPr="00C235A0" w:rsidRDefault="00D75631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2.</w:t>
            </w:r>
            <w:r w:rsidR="004C40A1" w:rsidRPr="00E262FF">
              <w:rPr>
                <w:rStyle w:val="c15"/>
                <w:bCs/>
                <w:color w:val="000000"/>
              </w:rPr>
              <w:t xml:space="preserve">Понятие </w:t>
            </w:r>
            <w:r w:rsidR="00B20B51">
              <w:rPr>
                <w:rStyle w:val="c15"/>
                <w:bCs/>
                <w:color w:val="000000"/>
              </w:rPr>
              <w:t xml:space="preserve">о хозяйственном </w:t>
            </w:r>
            <w:r w:rsidR="004C40A1" w:rsidRPr="00E262FF">
              <w:rPr>
                <w:rStyle w:val="c15"/>
                <w:bCs/>
                <w:color w:val="000000"/>
              </w:rPr>
              <w:t>учёт</w:t>
            </w:r>
            <w:r w:rsidR="00B20B51">
              <w:rPr>
                <w:rStyle w:val="c15"/>
                <w:bCs/>
                <w:color w:val="000000"/>
              </w:rPr>
              <w:t>е</w:t>
            </w:r>
            <w:r w:rsidR="001268D9">
              <w:rPr>
                <w:rStyle w:val="c15"/>
                <w:bCs/>
                <w:color w:val="000000"/>
              </w:rPr>
              <w:t xml:space="preserve">, его виды. </w:t>
            </w:r>
            <w:r w:rsidR="004C40A1">
              <w:rPr>
                <w:rStyle w:val="c15"/>
                <w:bCs/>
                <w:color w:val="000000"/>
              </w:rPr>
              <w:t>Измерители,</w:t>
            </w:r>
            <w:r w:rsidR="007326C9">
              <w:rPr>
                <w:rStyle w:val="c15"/>
                <w:bCs/>
                <w:color w:val="000000"/>
              </w:rPr>
              <w:t xml:space="preserve">используемые </w:t>
            </w:r>
            <w:r w:rsidR="004C40A1">
              <w:rPr>
                <w:rStyle w:val="c15"/>
                <w:bCs/>
                <w:color w:val="000000"/>
              </w:rPr>
              <w:t xml:space="preserve">в </w:t>
            </w:r>
            <w:r w:rsidR="00713BF5">
              <w:rPr>
                <w:rStyle w:val="c15"/>
                <w:bCs/>
                <w:color w:val="000000"/>
              </w:rPr>
              <w:t xml:space="preserve"> хозяйственном </w:t>
            </w:r>
            <w:r w:rsidR="004C40A1">
              <w:rPr>
                <w:rStyle w:val="c15"/>
                <w:bCs/>
                <w:color w:val="000000"/>
              </w:rPr>
              <w:t xml:space="preserve">учёте. </w:t>
            </w:r>
          </w:p>
          <w:p w:rsidR="00CB4FF1" w:rsidRDefault="00CB4FF1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CB4FF1">
              <w:rPr>
                <w:rStyle w:val="c15"/>
                <w:bCs/>
                <w:color w:val="000000"/>
              </w:rPr>
              <w:t>3</w:t>
            </w:r>
            <w:r>
              <w:rPr>
                <w:rStyle w:val="c15"/>
                <w:bCs/>
                <w:color w:val="000000"/>
              </w:rPr>
              <w:t xml:space="preserve">.Финансовый, управленческий и налоговый учёт. </w:t>
            </w:r>
          </w:p>
          <w:p w:rsidR="00D36444" w:rsidRPr="00E262FF" w:rsidRDefault="00E66B01" w:rsidP="00D36444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5</w:t>
            </w:r>
            <w:r w:rsidR="00CB4FF1">
              <w:rPr>
                <w:rStyle w:val="c15"/>
                <w:bCs/>
                <w:color w:val="000000"/>
              </w:rPr>
              <w:t>.Основные задачи бухгалтерского учета</w:t>
            </w:r>
            <w:r w:rsidR="00530D81" w:rsidRPr="00530D81">
              <w:rPr>
                <w:rStyle w:val="c15"/>
                <w:bCs/>
                <w:color w:val="000000"/>
              </w:rPr>
              <w:t>.</w:t>
            </w:r>
            <w:r w:rsidR="004C1E93">
              <w:rPr>
                <w:rStyle w:val="c15"/>
                <w:bCs/>
                <w:color w:val="000000"/>
              </w:rPr>
              <w:t>Основные требования к ведению бухгалтерского учёта.</w:t>
            </w:r>
          </w:p>
          <w:p w:rsidR="004C40A1" w:rsidRDefault="00FF7169" w:rsidP="00D301D6">
            <w:pPr>
              <w:pStyle w:val="c3c1"/>
              <w:spacing w:before="0" w:beforeAutospacing="0" w:after="0" w:afterAutospacing="0" w:line="0" w:lineRule="atLeast"/>
              <w:jc w:val="both"/>
              <w:rPr>
                <w:color w:val="000000"/>
              </w:rPr>
            </w:pPr>
            <w:r>
              <w:rPr>
                <w:rStyle w:val="c15"/>
                <w:bCs/>
                <w:color w:val="000000"/>
              </w:rPr>
              <w:t>6.</w:t>
            </w:r>
            <w:r>
              <w:rPr>
                <w:color w:val="000000"/>
              </w:rPr>
              <w:t>Нормативное регулирование бухгалтерского учёта.</w:t>
            </w:r>
            <w:r w:rsidR="006D0F29">
              <w:rPr>
                <w:color w:val="000000"/>
              </w:rPr>
              <w:t xml:space="preserve"> </w:t>
            </w:r>
            <w:r w:rsidR="00D301D6">
              <w:rPr>
                <w:color w:val="000000"/>
              </w:rPr>
              <w:t>Учетная политика.</w:t>
            </w:r>
          </w:p>
          <w:p w:rsidR="00D301D6" w:rsidRPr="00E262FF" w:rsidRDefault="00D301D6" w:rsidP="00D301D6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D364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40A1" w:rsidRDefault="00E758F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E758F2" w:rsidRDefault="00E758F2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</w:t>
            </w:r>
            <w:r w:rsidR="00FC44AE">
              <w:rPr>
                <w:rStyle w:val="c15"/>
                <w:bCs/>
                <w:color w:val="000000"/>
              </w:rPr>
              <w:t>5;</w:t>
            </w:r>
          </w:p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ОК-9-</w:t>
            </w:r>
          </w:p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ОК-11;</w:t>
            </w:r>
          </w:p>
          <w:p w:rsidR="00FC44AE" w:rsidRPr="00E758F2" w:rsidRDefault="00FC44AE" w:rsidP="00960AC0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ПК-1.1</w:t>
            </w:r>
            <w:r w:rsidR="00960AC0">
              <w:rPr>
                <w:rStyle w:val="c15"/>
                <w:bCs/>
                <w:color w:val="000000"/>
              </w:rPr>
              <w:t>-ПК 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D36444" w:rsidTr="00C56494">
        <w:tc>
          <w:tcPr>
            <w:tcW w:w="2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405" w:rsidRDefault="00410405" w:rsidP="0044505B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405" w:rsidRDefault="00E7663E" w:rsidP="00410405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Самостоятельная работа</w:t>
            </w:r>
          </w:p>
          <w:p w:rsidR="00A30F2A" w:rsidRPr="0044505B" w:rsidRDefault="00A30F2A" w:rsidP="00A30F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4505B">
              <w:rPr>
                <w:rFonts w:eastAsiaTheme="minorHAnsi"/>
                <w:lang w:eastAsia="en-US"/>
              </w:rPr>
              <w:t>Исследование уровней документации,обеспечивающей национальную систему</w:t>
            </w:r>
          </w:p>
          <w:p w:rsidR="00A30F2A" w:rsidRPr="0044505B" w:rsidRDefault="00A30F2A" w:rsidP="00A30F2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4505B">
              <w:rPr>
                <w:rFonts w:eastAsiaTheme="minorHAnsi"/>
                <w:lang w:eastAsia="en-US"/>
              </w:rPr>
              <w:t>нормативного регулирования бухгалтерского</w:t>
            </w:r>
            <w:r>
              <w:rPr>
                <w:rFonts w:eastAsiaTheme="minorHAnsi"/>
                <w:lang w:eastAsia="en-US"/>
              </w:rPr>
              <w:t xml:space="preserve"> учёта в России.</w:t>
            </w:r>
          </w:p>
          <w:p w:rsidR="00410405" w:rsidRPr="00E262FF" w:rsidRDefault="00A30F2A" w:rsidP="00A30F2A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44505B">
              <w:rPr>
                <w:rStyle w:val="c15"/>
                <w:bCs/>
                <w:color w:val="000000"/>
              </w:rPr>
              <w:t>Основные понятия учётной политики.</w:t>
            </w:r>
            <w:r w:rsidR="00E7663E">
              <w:rPr>
                <w:rStyle w:val="c2"/>
                <w:color w:val="000000"/>
              </w:rPr>
              <w:t>Изучение Федерального закона РФ «О бухгалтерском учете » № 402-ФЗ от 06.12.2011г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405" w:rsidRDefault="00B33CDF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1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10405" w:rsidRDefault="00410405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0405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D36444" w:rsidTr="00C56494">
        <w:tc>
          <w:tcPr>
            <w:tcW w:w="22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44505B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Тема 1.2</w:t>
            </w:r>
          </w:p>
          <w:p w:rsidR="004C40A1" w:rsidRPr="00F25D05" w:rsidRDefault="004C40A1" w:rsidP="0044505B">
            <w:pPr>
              <w:pStyle w:val="c3c1"/>
              <w:spacing w:before="0" w:beforeAutospacing="0" w:after="0" w:afterAutospacing="0" w:line="0" w:lineRule="atLeast"/>
              <w:rPr>
                <w:rStyle w:val="c15"/>
                <w:bCs/>
                <w:color w:val="000000"/>
              </w:rPr>
            </w:pPr>
            <w:r w:rsidRPr="00F25D05">
              <w:rPr>
                <w:rStyle w:val="c15"/>
                <w:bCs/>
                <w:color w:val="000000"/>
              </w:rPr>
              <w:t>Предмет и метод</w:t>
            </w:r>
            <w:r>
              <w:rPr>
                <w:rStyle w:val="c15"/>
                <w:bCs/>
                <w:color w:val="000000"/>
              </w:rPr>
              <w:t xml:space="preserve">  бухгалтерского учёта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EC260C">
              <w:rPr>
                <w:rStyle w:val="c15"/>
                <w:bCs/>
                <w:color w:val="000000"/>
              </w:rPr>
              <w:t>1.</w:t>
            </w:r>
            <w:r w:rsidR="00E974B2">
              <w:rPr>
                <w:rStyle w:val="c15"/>
                <w:bCs/>
                <w:color w:val="000000"/>
              </w:rPr>
              <w:t>П</w:t>
            </w:r>
            <w:r w:rsidRPr="00EC260C">
              <w:rPr>
                <w:rStyle w:val="c15"/>
                <w:bCs/>
                <w:color w:val="000000"/>
              </w:rPr>
              <w:t>редмет бухгалтер</w:t>
            </w:r>
            <w:r>
              <w:rPr>
                <w:rStyle w:val="c15"/>
                <w:bCs/>
                <w:color w:val="000000"/>
              </w:rPr>
              <w:t>с</w:t>
            </w:r>
            <w:r w:rsidRPr="00EC260C">
              <w:rPr>
                <w:rStyle w:val="c15"/>
                <w:bCs/>
                <w:color w:val="000000"/>
              </w:rPr>
              <w:t>кого учёта</w:t>
            </w:r>
            <w:r w:rsidR="00E7618E">
              <w:rPr>
                <w:rStyle w:val="c15"/>
                <w:bCs/>
                <w:color w:val="000000"/>
              </w:rPr>
              <w:t xml:space="preserve"> и его объекты</w:t>
            </w:r>
          </w:p>
          <w:p w:rsidR="00777B45" w:rsidRDefault="00777B45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2.Метод бухгалтерского учёта и его элементы.</w:t>
            </w:r>
          </w:p>
          <w:p w:rsidR="004C40A1" w:rsidRDefault="00777B45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3</w:t>
            </w:r>
            <w:r w:rsidR="002A57CB">
              <w:rPr>
                <w:rStyle w:val="c15"/>
                <w:bCs/>
                <w:color w:val="000000"/>
              </w:rPr>
              <w:t>Классификация хозяйственных средств по составу и размещению</w:t>
            </w:r>
            <w:r w:rsidR="004C40A1">
              <w:rPr>
                <w:rStyle w:val="c15"/>
                <w:bCs/>
                <w:color w:val="000000"/>
              </w:rPr>
              <w:t>.</w:t>
            </w:r>
          </w:p>
          <w:p w:rsidR="004C40A1" w:rsidRPr="00EC260C" w:rsidRDefault="00777B45" w:rsidP="00CC5EA1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4</w:t>
            </w:r>
            <w:r w:rsidR="002A57CB">
              <w:rPr>
                <w:rStyle w:val="c15"/>
                <w:bCs/>
                <w:color w:val="000000"/>
              </w:rPr>
              <w:t xml:space="preserve">Классификация хозяйственных средств </w:t>
            </w:r>
            <w:r w:rsidR="004C40A1">
              <w:rPr>
                <w:rStyle w:val="c15"/>
                <w:bCs/>
                <w:color w:val="000000"/>
              </w:rPr>
              <w:t>по источникам образования.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D364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ОК-5;</w:t>
            </w:r>
          </w:p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ОК9-11;</w:t>
            </w:r>
          </w:p>
          <w:p w:rsidR="004C40A1" w:rsidRDefault="00FC44AE" w:rsidP="00960AC0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ПК1.1</w:t>
            </w:r>
            <w:r w:rsidR="00960AC0">
              <w:rPr>
                <w:rStyle w:val="c15"/>
                <w:bCs/>
                <w:color w:val="000000"/>
              </w:rPr>
              <w:t>-1.4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D36444" w:rsidTr="00C56494">
        <w:tc>
          <w:tcPr>
            <w:tcW w:w="222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 xml:space="preserve">Практическое занятие  </w:t>
            </w:r>
          </w:p>
          <w:p w:rsidR="002F5F8D" w:rsidRPr="00951C7E" w:rsidRDefault="0001235B" w:rsidP="00410405">
            <w:pPr>
              <w:pStyle w:val="c3c1"/>
              <w:spacing w:before="0" w:beforeAutospacing="0" w:after="0" w:afterAutospacing="0" w:line="0" w:lineRule="atLeast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Решение задач по г</w:t>
            </w:r>
            <w:r w:rsidR="004C40A1" w:rsidRPr="000117F3">
              <w:rPr>
                <w:rStyle w:val="c15"/>
                <w:bCs/>
                <w:color w:val="000000"/>
              </w:rPr>
              <w:t>руппировк</w:t>
            </w:r>
            <w:r>
              <w:rPr>
                <w:rStyle w:val="c15"/>
                <w:bCs/>
                <w:color w:val="000000"/>
              </w:rPr>
              <w:t>е</w:t>
            </w:r>
            <w:r w:rsidR="004C40A1" w:rsidRPr="000117F3">
              <w:rPr>
                <w:rStyle w:val="c15"/>
                <w:bCs/>
                <w:color w:val="000000"/>
              </w:rPr>
              <w:t xml:space="preserve"> хозяйственных средств</w:t>
            </w:r>
            <w:r w:rsidR="00951C7E">
              <w:rPr>
                <w:rStyle w:val="c15"/>
                <w:bCs/>
                <w:color w:val="000000"/>
              </w:rPr>
              <w:t xml:space="preserve"> по составу и размещению</w:t>
            </w:r>
            <w:r w:rsidR="00410405">
              <w:rPr>
                <w:rStyle w:val="c15"/>
                <w:bCs/>
                <w:color w:val="000000"/>
              </w:rPr>
              <w:t>, п</w:t>
            </w:r>
            <w:r w:rsidR="00951C7E">
              <w:rPr>
                <w:rStyle w:val="c15"/>
                <w:bCs/>
                <w:color w:val="000000"/>
              </w:rPr>
              <w:t xml:space="preserve">о источникам образования </w:t>
            </w:r>
            <w:r w:rsidR="00410405">
              <w:rPr>
                <w:rStyle w:val="c15"/>
                <w:bCs/>
                <w:color w:val="000000"/>
              </w:rPr>
              <w:t>(формирования)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CC5E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D36444" w:rsidTr="00C56494">
        <w:tc>
          <w:tcPr>
            <w:tcW w:w="22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 xml:space="preserve">Самостоятельная работа обучающихся </w:t>
            </w:r>
          </w:p>
          <w:p w:rsidR="0083246F" w:rsidRDefault="004C40A1" w:rsidP="00960AC0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0117F3">
              <w:rPr>
                <w:rStyle w:val="c15"/>
                <w:bCs/>
                <w:color w:val="000000"/>
              </w:rPr>
              <w:t>Работа с конспектами, учебной литературой, Интернет-ресурсами</w:t>
            </w:r>
            <w:r>
              <w:rPr>
                <w:rStyle w:val="c15"/>
                <w:bCs/>
                <w:color w:val="000000"/>
              </w:rPr>
              <w:t>.</w:t>
            </w:r>
          </w:p>
          <w:p w:rsidR="00960AC0" w:rsidRDefault="00960AC0" w:rsidP="00960AC0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  <w:p w:rsidR="00960AC0" w:rsidRPr="00D55796" w:rsidRDefault="00960AC0" w:rsidP="00960AC0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B33CDF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1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C40A1" w:rsidRDefault="004C40A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40A1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896EB3" w:rsidTr="00C56494">
        <w:tc>
          <w:tcPr>
            <w:tcW w:w="106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B" w:rsidRDefault="0044505B" w:rsidP="00C57AF4">
            <w:pPr>
              <w:autoSpaceDE w:val="0"/>
              <w:autoSpaceDN w:val="0"/>
              <w:adjustRightInd w:val="0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Раздел 2.</w:t>
            </w:r>
            <w:r w:rsidR="00C57AF4" w:rsidRPr="00C57AF4">
              <w:rPr>
                <w:rFonts w:eastAsiaTheme="minorHAnsi"/>
                <w:b/>
                <w:bCs/>
                <w:lang w:eastAsia="en-US"/>
              </w:rPr>
              <w:t>Бухгалтерский баланс и система счетовбухгалтерского учета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B" w:rsidRDefault="0044505B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44505B" w:rsidRDefault="0044505B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505B" w:rsidRDefault="0044505B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</w:tr>
      <w:tr w:rsidR="00D36444" w:rsidTr="00C56494">
        <w:tc>
          <w:tcPr>
            <w:tcW w:w="222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BE0852" w:rsidP="0044505B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 xml:space="preserve">Тема </w:t>
            </w:r>
            <w:r w:rsidR="00004BC8">
              <w:rPr>
                <w:rStyle w:val="c15"/>
                <w:b/>
                <w:bCs/>
                <w:color w:val="000000"/>
              </w:rPr>
              <w:t>2.1</w:t>
            </w:r>
          </w:p>
          <w:p w:rsidR="00BE0852" w:rsidRPr="0044505B" w:rsidRDefault="00BE0852" w:rsidP="00C57AF4">
            <w:pPr>
              <w:pStyle w:val="c3c1"/>
              <w:spacing w:before="0" w:beforeAutospacing="0" w:after="0" w:afterAutospacing="0" w:line="0" w:lineRule="atLeast"/>
              <w:rPr>
                <w:rStyle w:val="c15"/>
                <w:bCs/>
                <w:color w:val="000000"/>
              </w:rPr>
            </w:pPr>
            <w:r w:rsidRPr="0044505B">
              <w:rPr>
                <w:rStyle w:val="c15"/>
                <w:bCs/>
                <w:color w:val="000000"/>
              </w:rPr>
              <w:t>Б</w:t>
            </w:r>
            <w:r w:rsidR="0001235B">
              <w:rPr>
                <w:rStyle w:val="c15"/>
                <w:bCs/>
                <w:color w:val="000000"/>
              </w:rPr>
              <w:t>ухгалтерский баланс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BE0852" w:rsidP="006B0EA6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6B0EA6">
              <w:rPr>
                <w:rStyle w:val="c15"/>
                <w:bCs/>
                <w:color w:val="000000"/>
              </w:rPr>
              <w:t xml:space="preserve">1.Понятие </w:t>
            </w:r>
            <w:r w:rsidR="00394243">
              <w:rPr>
                <w:rStyle w:val="c15"/>
                <w:bCs/>
                <w:color w:val="000000"/>
              </w:rPr>
              <w:t xml:space="preserve">о </w:t>
            </w:r>
            <w:r>
              <w:rPr>
                <w:rStyle w:val="c15"/>
                <w:bCs/>
                <w:color w:val="000000"/>
              </w:rPr>
              <w:t>бухгалтерско</w:t>
            </w:r>
            <w:r w:rsidR="00394243">
              <w:rPr>
                <w:rStyle w:val="c15"/>
                <w:bCs/>
                <w:color w:val="000000"/>
              </w:rPr>
              <w:t>м</w:t>
            </w:r>
            <w:r>
              <w:rPr>
                <w:rStyle w:val="c15"/>
                <w:bCs/>
                <w:color w:val="000000"/>
              </w:rPr>
              <w:t xml:space="preserve"> баланс</w:t>
            </w:r>
            <w:r w:rsidR="00394243">
              <w:rPr>
                <w:rStyle w:val="c15"/>
                <w:bCs/>
                <w:color w:val="000000"/>
              </w:rPr>
              <w:t>е</w:t>
            </w:r>
            <w:r>
              <w:rPr>
                <w:rStyle w:val="c15"/>
                <w:bCs/>
                <w:color w:val="000000"/>
              </w:rPr>
              <w:t xml:space="preserve">, его </w:t>
            </w:r>
            <w:r w:rsidR="00394243">
              <w:rPr>
                <w:rStyle w:val="c15"/>
                <w:bCs/>
                <w:color w:val="000000"/>
              </w:rPr>
              <w:t xml:space="preserve">строении </w:t>
            </w:r>
            <w:r>
              <w:rPr>
                <w:rStyle w:val="c15"/>
                <w:bCs/>
                <w:color w:val="000000"/>
              </w:rPr>
              <w:t xml:space="preserve"> и содержани</w:t>
            </w:r>
            <w:r w:rsidR="00394243">
              <w:rPr>
                <w:rStyle w:val="c15"/>
                <w:bCs/>
                <w:color w:val="000000"/>
              </w:rPr>
              <w:t>и</w:t>
            </w:r>
            <w:r>
              <w:rPr>
                <w:rStyle w:val="c15"/>
                <w:bCs/>
                <w:color w:val="000000"/>
              </w:rPr>
              <w:t xml:space="preserve">: актив, пассив, разделы, статьи. Виды бухгалтерских балансов. </w:t>
            </w:r>
          </w:p>
          <w:p w:rsidR="00BE0852" w:rsidRDefault="00BE0852" w:rsidP="00394243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2.Тип</w:t>
            </w:r>
            <w:r w:rsidR="00394243">
              <w:rPr>
                <w:rStyle w:val="c15"/>
                <w:bCs/>
                <w:color w:val="000000"/>
              </w:rPr>
              <w:t>ы изменений баланса под влиянием фактов хозяйственной жизни</w:t>
            </w:r>
          </w:p>
          <w:p w:rsidR="001C4998" w:rsidRPr="006B0EA6" w:rsidRDefault="001C4998" w:rsidP="00394243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394243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ОК-5;</w:t>
            </w:r>
          </w:p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ОК-9-</w:t>
            </w:r>
          </w:p>
          <w:p w:rsidR="00FC44AE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ОК-11;</w:t>
            </w:r>
          </w:p>
          <w:p w:rsidR="00BE0852" w:rsidRDefault="00FC44AE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ПК-1.1</w:t>
            </w:r>
            <w:r w:rsidR="0089735A">
              <w:rPr>
                <w:rStyle w:val="c15"/>
                <w:bCs/>
                <w:color w:val="000000"/>
              </w:rPr>
              <w:t>-</w:t>
            </w:r>
          </w:p>
          <w:p w:rsidR="00FC44AE" w:rsidRPr="0089735A" w:rsidRDefault="0089735A" w:rsidP="00FC44A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89735A">
              <w:rPr>
                <w:rStyle w:val="c15"/>
                <w:bCs/>
                <w:color w:val="000000"/>
              </w:rPr>
              <w:t>ПК-1.4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D36444" w:rsidTr="00C56494">
        <w:tc>
          <w:tcPr>
            <w:tcW w:w="22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BE085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BE0852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Практическое занятие</w:t>
            </w:r>
          </w:p>
          <w:p w:rsidR="00860359" w:rsidRPr="00860359" w:rsidRDefault="00860359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860359">
              <w:rPr>
                <w:rStyle w:val="c15"/>
                <w:bCs/>
                <w:color w:val="000000"/>
              </w:rPr>
              <w:t>Решение задач</w:t>
            </w:r>
            <w:r>
              <w:rPr>
                <w:rStyle w:val="c15"/>
                <w:bCs/>
                <w:color w:val="000000"/>
              </w:rPr>
              <w:t xml:space="preserve">  по усвоению экономического содержания статей бухгалтерского баланса, их группировка по  разделам актива и пассива.</w:t>
            </w:r>
          </w:p>
          <w:p w:rsidR="00BE0852" w:rsidRDefault="00860359" w:rsidP="008324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 w:rsidRPr="00860359">
              <w:rPr>
                <w:rStyle w:val="c15"/>
                <w:bCs/>
                <w:color w:val="000000"/>
              </w:rPr>
              <w:t>Решение задач по определению типа изменений в балансе под</w:t>
            </w:r>
            <w:r>
              <w:rPr>
                <w:rStyle w:val="c15"/>
                <w:bCs/>
                <w:color w:val="000000"/>
              </w:rPr>
              <w:t xml:space="preserve"> влиянием хозяйст</w:t>
            </w:r>
            <w:r w:rsidR="0047557E">
              <w:rPr>
                <w:rStyle w:val="c15"/>
                <w:bCs/>
                <w:color w:val="000000"/>
              </w:rPr>
              <w:t>в</w:t>
            </w:r>
            <w:r>
              <w:rPr>
                <w:rStyle w:val="c15"/>
                <w:bCs/>
                <w:color w:val="000000"/>
              </w:rPr>
              <w:t>енных операций.</w:t>
            </w:r>
            <w:r w:rsidR="00532A7A">
              <w:rPr>
                <w:rStyle w:val="c15"/>
                <w:bCs/>
                <w:color w:val="000000"/>
              </w:rPr>
              <w:t xml:space="preserve">Составление бухгалтерского баланса.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Pr="00703140" w:rsidRDefault="00703140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  <w:lang w:val="en-US"/>
              </w:rPr>
            </w:pPr>
            <w:r>
              <w:rPr>
                <w:rStyle w:val="c15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0852" w:rsidRDefault="00BE085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AE56A8" w:rsidTr="00C56494">
        <w:tc>
          <w:tcPr>
            <w:tcW w:w="22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6A8" w:rsidRDefault="00AE56A8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6A8" w:rsidRDefault="00421211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Самостоятельная работа</w:t>
            </w:r>
          </w:p>
          <w:p w:rsidR="00421211" w:rsidRDefault="00421211" w:rsidP="00B33CD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421211">
              <w:rPr>
                <w:rStyle w:val="c15"/>
                <w:bCs/>
                <w:color w:val="000000"/>
              </w:rPr>
              <w:t xml:space="preserve">Решение задач по </w:t>
            </w:r>
            <w:r w:rsidR="00B33CDF">
              <w:rPr>
                <w:rStyle w:val="c15"/>
                <w:bCs/>
                <w:color w:val="000000"/>
              </w:rPr>
              <w:t>определению типа хозяйственных операций</w:t>
            </w:r>
          </w:p>
          <w:p w:rsidR="001C4998" w:rsidRPr="00421211" w:rsidRDefault="001C4998" w:rsidP="00B33CD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6A8" w:rsidRDefault="00AE56A8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  <w:p w:rsidR="00421211" w:rsidRPr="00421211" w:rsidRDefault="001C4998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1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6A8" w:rsidRDefault="00AE56A8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56A8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D36444" w:rsidTr="00C56494">
        <w:tc>
          <w:tcPr>
            <w:tcW w:w="22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1C7E" w:rsidRDefault="00951C7E" w:rsidP="00951C7E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 xml:space="preserve">Тема </w:t>
            </w:r>
            <w:r w:rsidR="00004BC8">
              <w:rPr>
                <w:rStyle w:val="c15"/>
                <w:b/>
                <w:bCs/>
                <w:color w:val="000000"/>
              </w:rPr>
              <w:t>2.2</w:t>
            </w:r>
          </w:p>
          <w:p w:rsidR="006B0EA6" w:rsidRDefault="007C1304" w:rsidP="007C1304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Система счетов</w:t>
            </w:r>
            <w:r w:rsidR="00951C7E">
              <w:rPr>
                <w:rStyle w:val="c15"/>
                <w:bCs/>
                <w:color w:val="000000"/>
              </w:rPr>
              <w:t xml:space="preserve"> бухгалтерского учёта</w:t>
            </w:r>
            <w:r>
              <w:rPr>
                <w:rStyle w:val="c15"/>
                <w:bCs/>
                <w:color w:val="000000"/>
              </w:rPr>
              <w:t xml:space="preserve"> и двойная</w:t>
            </w:r>
            <w:r w:rsidR="00951C7E">
              <w:rPr>
                <w:rStyle w:val="c15"/>
                <w:bCs/>
                <w:color w:val="000000"/>
              </w:rPr>
              <w:t xml:space="preserve"> запись операций на счетах</w:t>
            </w:r>
            <w:r>
              <w:rPr>
                <w:rStyle w:val="c15"/>
                <w:bCs/>
                <w:color w:val="000000"/>
              </w:rPr>
              <w:t>.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32D1" w:rsidRPr="00F232D1" w:rsidRDefault="00F232D1" w:rsidP="00F232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  <w:r w:rsidRPr="00F232D1">
              <w:rPr>
                <w:rFonts w:eastAsiaTheme="minorHAnsi"/>
                <w:lang w:eastAsia="en-US"/>
              </w:rPr>
              <w:t xml:space="preserve"> Счета бухгалтерского учета</w:t>
            </w:r>
            <w:r w:rsidR="00394243">
              <w:rPr>
                <w:rFonts w:eastAsiaTheme="minorHAnsi"/>
                <w:lang w:eastAsia="en-US"/>
              </w:rPr>
              <w:t>, как элемент метода бухгалтерского учёта.</w:t>
            </w:r>
            <w:r w:rsidR="00B3324F">
              <w:rPr>
                <w:rFonts w:eastAsiaTheme="minorHAnsi"/>
                <w:lang w:eastAsia="en-US"/>
              </w:rPr>
              <w:t xml:space="preserve"> Счета активные, пассивные и активно-пассивные.</w:t>
            </w:r>
          </w:p>
          <w:p w:rsidR="00762C77" w:rsidRDefault="00F232D1" w:rsidP="00F232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  <w:r w:rsidRPr="00F232D1">
              <w:rPr>
                <w:rFonts w:eastAsiaTheme="minorHAnsi"/>
                <w:lang w:eastAsia="en-US"/>
              </w:rPr>
              <w:t xml:space="preserve">. </w:t>
            </w:r>
            <w:r w:rsidR="00762C77">
              <w:rPr>
                <w:rFonts w:eastAsiaTheme="minorHAnsi"/>
                <w:lang w:eastAsia="en-US"/>
              </w:rPr>
              <w:t>Двойная запись  хозяйственных операций на счетах. Корреспонденция счетов.</w:t>
            </w:r>
          </w:p>
          <w:p w:rsidR="00F232D1" w:rsidRDefault="00762C77" w:rsidP="00F232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</w:t>
            </w:r>
            <w:r w:rsidR="00F232D1">
              <w:rPr>
                <w:rFonts w:eastAsiaTheme="minorHAnsi"/>
                <w:lang w:eastAsia="en-US"/>
              </w:rPr>
              <w:t xml:space="preserve"> Бухгалтерск</w:t>
            </w:r>
            <w:r>
              <w:rPr>
                <w:rFonts w:eastAsiaTheme="minorHAnsi"/>
                <w:lang w:eastAsia="en-US"/>
              </w:rPr>
              <w:t>ие</w:t>
            </w:r>
            <w:r w:rsidR="00F232D1">
              <w:rPr>
                <w:rFonts w:eastAsiaTheme="minorHAnsi"/>
                <w:lang w:eastAsia="en-US"/>
              </w:rPr>
              <w:t xml:space="preserve"> проводк</w:t>
            </w:r>
            <w:r>
              <w:rPr>
                <w:rFonts w:eastAsiaTheme="minorHAnsi"/>
                <w:lang w:eastAsia="en-US"/>
              </w:rPr>
              <w:t>и</w:t>
            </w:r>
            <w:r w:rsidR="00B3324F">
              <w:rPr>
                <w:rFonts w:eastAsiaTheme="minorHAnsi"/>
                <w:lang w:eastAsia="en-US"/>
              </w:rPr>
              <w:t xml:space="preserve"> . </w:t>
            </w:r>
          </w:p>
          <w:p w:rsidR="00762C77" w:rsidRPr="00F232D1" w:rsidRDefault="00762C77" w:rsidP="00762C7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  <w:r w:rsidRPr="00F232D1">
              <w:rPr>
                <w:rFonts w:eastAsiaTheme="minorHAnsi"/>
                <w:lang w:eastAsia="en-US"/>
              </w:rPr>
              <w:t>. Счета синтетического ианалитического учета</w:t>
            </w:r>
            <w:r>
              <w:rPr>
                <w:rFonts w:eastAsiaTheme="minorHAnsi"/>
                <w:lang w:eastAsia="en-US"/>
              </w:rPr>
              <w:t>, их назначение и взаимосвязь</w:t>
            </w:r>
            <w:r w:rsidRPr="00F232D1">
              <w:rPr>
                <w:rFonts w:eastAsiaTheme="minorHAnsi"/>
                <w:lang w:eastAsia="en-US"/>
              </w:rPr>
              <w:t>.</w:t>
            </w:r>
          </w:p>
          <w:p w:rsidR="00762C77" w:rsidRDefault="00762C77" w:rsidP="00F232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5.Оборотные ведомости по синтетическим и аналитическим счетам.</w:t>
            </w:r>
          </w:p>
          <w:p w:rsidR="00762C77" w:rsidRPr="00F232D1" w:rsidRDefault="00762C77" w:rsidP="00F232D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  <w:r w:rsidRPr="00F232D1">
              <w:rPr>
                <w:rFonts w:eastAsiaTheme="minorHAnsi"/>
                <w:lang w:eastAsia="en-US"/>
              </w:rPr>
              <w:t>. Классификация счетов бухгалтерскогоучета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762C77" w:rsidRDefault="00762C77" w:rsidP="00762C7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  <w:r w:rsidR="00F232D1" w:rsidRPr="00F232D1">
              <w:rPr>
                <w:rFonts w:eastAsiaTheme="minorHAnsi"/>
                <w:lang w:eastAsia="en-US"/>
              </w:rPr>
              <w:t>. План счетов бухгалтерского учета.</w:t>
            </w:r>
          </w:p>
          <w:p w:rsidR="006B0EA6" w:rsidRPr="00951C7E" w:rsidRDefault="006B0EA6" w:rsidP="00B3324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EA6" w:rsidRDefault="00762C77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4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ОК-5;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ОК-9-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ОК-11;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ПК-1.1-</w:t>
            </w:r>
          </w:p>
          <w:p w:rsidR="006B0EA6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89735A">
              <w:rPr>
                <w:rStyle w:val="c15"/>
                <w:bCs/>
                <w:color w:val="000000"/>
              </w:rPr>
              <w:t>ПК-1.4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0EA6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D36444" w:rsidTr="00C56494">
        <w:tc>
          <w:tcPr>
            <w:tcW w:w="22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BE0852" w:rsidP="001E5EC7">
            <w:pPr>
              <w:pStyle w:val="c3c1"/>
              <w:spacing w:before="0" w:beforeAutospacing="0" w:after="0" w:afterAutospacing="0" w:line="0" w:lineRule="atLeast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67E2" w:rsidRDefault="00860359" w:rsidP="00860359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Практическое занятие</w:t>
            </w:r>
          </w:p>
          <w:p w:rsidR="0083246F" w:rsidRDefault="009A67E2" w:rsidP="0083246F">
            <w:pPr>
              <w:autoSpaceDE w:val="0"/>
              <w:autoSpaceDN w:val="0"/>
              <w:adjustRightInd w:val="0"/>
              <w:jc w:val="both"/>
            </w:pPr>
            <w:r w:rsidRPr="009A67E2">
              <w:rPr>
                <w:rStyle w:val="c15"/>
                <w:bCs/>
                <w:color w:val="000000"/>
              </w:rPr>
              <w:t>Решение</w:t>
            </w:r>
            <w:r>
              <w:rPr>
                <w:rStyle w:val="c15"/>
                <w:bCs/>
                <w:color w:val="000000"/>
              </w:rPr>
              <w:t xml:space="preserve"> задач по открытию схемы счетов </w:t>
            </w:r>
            <w:r w:rsidR="00D14F67">
              <w:t xml:space="preserve">синтетического </w:t>
            </w:r>
            <w:r w:rsidR="00421211">
              <w:t xml:space="preserve">и аналитического </w:t>
            </w:r>
            <w:r w:rsidR="00D14F67">
              <w:t xml:space="preserve">учёта, </w:t>
            </w:r>
            <w:r w:rsidR="00D14F67" w:rsidRPr="007741F2">
              <w:t xml:space="preserve">используя данные </w:t>
            </w:r>
            <w:r w:rsidR="00D14F67">
              <w:t xml:space="preserve">бухгалтерского </w:t>
            </w:r>
            <w:r w:rsidR="00D14F67" w:rsidRPr="007741F2">
              <w:t>баланса</w:t>
            </w:r>
            <w:r>
              <w:rPr>
                <w:rStyle w:val="c15"/>
                <w:bCs/>
                <w:color w:val="000000"/>
              </w:rPr>
              <w:t xml:space="preserve">, по отражению хозяйственных операций </w:t>
            </w:r>
            <w:r w:rsidR="00D14F67">
              <w:rPr>
                <w:rStyle w:val="c15"/>
                <w:bCs/>
                <w:color w:val="000000"/>
              </w:rPr>
              <w:t xml:space="preserve">на счетах </w:t>
            </w:r>
            <w:r>
              <w:rPr>
                <w:rStyle w:val="c15"/>
                <w:bCs/>
                <w:color w:val="000000"/>
              </w:rPr>
              <w:t>способом двойной записи</w:t>
            </w:r>
            <w:r w:rsidR="00D14F67">
              <w:rPr>
                <w:rStyle w:val="c15"/>
                <w:bCs/>
                <w:color w:val="000000"/>
              </w:rPr>
              <w:t>. Оформление журнала хронологической регистрации хозяйственных операций. Подсчёт оборотов за месяц  и выведение остатков на счетах.</w:t>
            </w:r>
          </w:p>
          <w:p w:rsidR="00060CBC" w:rsidRDefault="00D14F67" w:rsidP="00060CBC">
            <w:pPr>
              <w:autoSpaceDE w:val="0"/>
              <w:autoSpaceDN w:val="0"/>
              <w:adjustRightInd w:val="0"/>
              <w:jc w:val="both"/>
            </w:pPr>
            <w:r>
              <w:rPr>
                <w:rStyle w:val="c15"/>
                <w:bCs/>
                <w:color w:val="000000"/>
              </w:rPr>
              <w:t xml:space="preserve">Составление </w:t>
            </w:r>
            <w:r w:rsidR="00060CBC">
              <w:t>оборотн</w:t>
            </w:r>
            <w:r>
              <w:t xml:space="preserve">ой </w:t>
            </w:r>
            <w:r w:rsidR="00060CBC">
              <w:t>ведомост</w:t>
            </w:r>
            <w:r>
              <w:t>и</w:t>
            </w:r>
            <w:r w:rsidR="00060CBC">
              <w:t xml:space="preserve"> по синтетическим </w:t>
            </w:r>
            <w:r w:rsidR="00421211">
              <w:t xml:space="preserve">и аналитическим </w:t>
            </w:r>
            <w:r w:rsidR="00060CBC">
              <w:t>счетам</w:t>
            </w:r>
            <w:r>
              <w:t>,  Составление бухгалтерского баланса по данным конечных остатков на счетах.</w:t>
            </w:r>
          </w:p>
          <w:p w:rsidR="00060CBC" w:rsidRDefault="00421211" w:rsidP="00060CBC">
            <w:pPr>
              <w:autoSpaceDE w:val="0"/>
              <w:autoSpaceDN w:val="0"/>
              <w:adjustRightInd w:val="0"/>
              <w:jc w:val="both"/>
            </w:pPr>
            <w:r>
              <w:t>Решение задач по группировке счетов бухгалтерского учёта по назначению и структуре на основе типового плана счетов.</w:t>
            </w:r>
          </w:p>
          <w:p w:rsidR="001C4998" w:rsidRPr="00886A3E" w:rsidRDefault="001C4998" w:rsidP="00060CBC">
            <w:pPr>
              <w:autoSpaceDE w:val="0"/>
              <w:autoSpaceDN w:val="0"/>
              <w:adjustRightInd w:val="0"/>
              <w:jc w:val="both"/>
            </w:pPr>
          </w:p>
          <w:p w:rsidR="00BE0852" w:rsidRPr="00A72510" w:rsidRDefault="00BE0852" w:rsidP="00D14F67">
            <w:pPr>
              <w:autoSpaceDE w:val="0"/>
              <w:autoSpaceDN w:val="0"/>
              <w:adjustRightInd w:val="0"/>
              <w:jc w:val="both"/>
              <w:rPr>
                <w:rStyle w:val="c15"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F67" w:rsidRPr="00060CBC" w:rsidRDefault="000F5950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E0852" w:rsidRDefault="00BE085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852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762C77" w:rsidTr="00C56494">
        <w:tc>
          <w:tcPr>
            <w:tcW w:w="106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77" w:rsidRDefault="00004BC8" w:rsidP="002A1013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Раздел 3.Документация</w:t>
            </w:r>
            <w:r w:rsidR="002A1013">
              <w:rPr>
                <w:rStyle w:val="c15"/>
                <w:b/>
                <w:bCs/>
                <w:color w:val="000000"/>
              </w:rPr>
              <w:t xml:space="preserve"> и </w:t>
            </w:r>
            <w:r>
              <w:rPr>
                <w:rStyle w:val="c15"/>
                <w:b/>
                <w:bCs/>
                <w:color w:val="000000"/>
              </w:rPr>
              <w:t>учёт хозяйственных процессов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77" w:rsidRDefault="00762C77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62C77" w:rsidRDefault="00762C77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2C77" w:rsidRDefault="00762C77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</w:tr>
      <w:tr w:rsidR="00F65621" w:rsidTr="00C56494">
        <w:tc>
          <w:tcPr>
            <w:tcW w:w="222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621" w:rsidRDefault="00F6562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Тема 3.1.</w:t>
            </w:r>
          </w:p>
          <w:p w:rsidR="00F65621" w:rsidRDefault="00F6562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Документация фактов хозяйственной жизни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621" w:rsidRDefault="00F65621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004BC8">
              <w:rPr>
                <w:rStyle w:val="c15"/>
                <w:bCs/>
                <w:color w:val="000000"/>
              </w:rPr>
              <w:t>1.</w:t>
            </w:r>
            <w:r>
              <w:rPr>
                <w:rStyle w:val="c15"/>
                <w:bCs/>
                <w:color w:val="000000"/>
              </w:rPr>
              <w:t>Документация – элемент метода бухгалтерского учёта.</w:t>
            </w:r>
          </w:p>
          <w:p w:rsidR="00F65621" w:rsidRDefault="00F65621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2.Значение бухгалтерских документов. </w:t>
            </w:r>
          </w:p>
          <w:p w:rsidR="00F65621" w:rsidRDefault="00F65621" w:rsidP="00004BC8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3.Реквизиты документов.</w:t>
            </w:r>
          </w:p>
          <w:p w:rsidR="00F65621" w:rsidRDefault="00F65621" w:rsidP="00004BC8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4 Требования, предъявляемые к заполнению документов.</w:t>
            </w:r>
          </w:p>
          <w:p w:rsidR="00F65621" w:rsidRDefault="00F65621" w:rsidP="00004BC8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5.Исправление ошибочных записей в документах.</w:t>
            </w:r>
          </w:p>
          <w:p w:rsidR="00F65621" w:rsidRDefault="00F65621" w:rsidP="00004BC8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6.Классификация документов.</w:t>
            </w:r>
          </w:p>
          <w:p w:rsidR="00F65621" w:rsidRDefault="00F65621" w:rsidP="00004BC8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7.Приёмка, проверка и бухгалтерская обработка документов.</w:t>
            </w:r>
          </w:p>
          <w:p w:rsidR="00F65621" w:rsidRDefault="00F65621" w:rsidP="00004BC8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8.Организация документооборота.</w:t>
            </w:r>
          </w:p>
          <w:p w:rsidR="00F65621" w:rsidRPr="00004BC8" w:rsidRDefault="00F65621" w:rsidP="00004BC8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9.Порядок и сроки хранения бухгалтерских документов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621" w:rsidRDefault="00F6562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ОК-5;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ОК-9-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ОК-11;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ПК-1.1-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89735A">
              <w:rPr>
                <w:rStyle w:val="c15"/>
                <w:bCs/>
                <w:color w:val="000000"/>
              </w:rPr>
              <w:t>ПК-1.4</w:t>
            </w:r>
          </w:p>
          <w:p w:rsidR="00F65621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ПК-2.1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621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F65621" w:rsidTr="00C56494">
        <w:tc>
          <w:tcPr>
            <w:tcW w:w="222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621" w:rsidRDefault="00F6562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621" w:rsidRDefault="00F65621" w:rsidP="00896EB3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 xml:space="preserve">Практическое занятие </w:t>
            </w:r>
          </w:p>
          <w:p w:rsidR="00F65621" w:rsidRDefault="00F65621" w:rsidP="00F86F80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F86F80">
              <w:rPr>
                <w:rStyle w:val="c15"/>
                <w:bCs/>
                <w:color w:val="000000"/>
              </w:rPr>
              <w:t>Заполнение</w:t>
            </w:r>
            <w:r>
              <w:rPr>
                <w:rStyle w:val="c15"/>
                <w:bCs/>
                <w:color w:val="000000"/>
              </w:rPr>
              <w:t xml:space="preserve"> приходного кассового ордера и расходного кассового ордера  согласно хозяйственной операции.</w:t>
            </w:r>
          </w:p>
          <w:p w:rsidR="00636044" w:rsidRPr="00F86F80" w:rsidRDefault="00636044" w:rsidP="00F86F80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621" w:rsidRDefault="00AE56A8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F65621" w:rsidRDefault="00F65621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621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36044" w:rsidTr="00C56494">
        <w:tc>
          <w:tcPr>
            <w:tcW w:w="22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896EB3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Самостоятельная работа</w:t>
            </w:r>
          </w:p>
          <w:p w:rsidR="00636044" w:rsidRPr="00636044" w:rsidRDefault="00636044" w:rsidP="00636044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636044">
              <w:rPr>
                <w:rStyle w:val="c15"/>
                <w:bCs/>
                <w:color w:val="000000"/>
              </w:rPr>
              <w:t>Подготовка рферата «Организация документооборота  на предприятии»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  <w:p w:rsidR="00636044" w:rsidRDefault="00636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1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6044" w:rsidRDefault="00636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A3C2D" w:rsidTr="00C56494">
        <w:tc>
          <w:tcPr>
            <w:tcW w:w="2220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Тема 3.2.</w:t>
            </w:r>
          </w:p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Учёт основных хозяйственных процессов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5F15D2">
              <w:rPr>
                <w:rStyle w:val="c15"/>
                <w:bCs/>
                <w:color w:val="000000"/>
              </w:rPr>
              <w:t>1.Учёт процесса снабжения</w:t>
            </w:r>
            <w:r>
              <w:rPr>
                <w:rStyle w:val="c15"/>
                <w:bCs/>
                <w:color w:val="000000"/>
              </w:rPr>
              <w:t>.</w:t>
            </w:r>
          </w:p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2.Учёт процесса производства.</w:t>
            </w:r>
          </w:p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3.Понятие о себестоимости продукции и услуг, ее виды</w:t>
            </w:r>
          </w:p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4.Учёт процесса реализации (продажи).</w:t>
            </w:r>
          </w:p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5.Оценка хозяйственных средств в балансе и в текущем учёте. Виды оценок.</w:t>
            </w:r>
          </w:p>
          <w:p w:rsidR="006A3C2D" w:rsidRPr="005F15D2" w:rsidRDefault="006A3C2D" w:rsidP="00BB6FFB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4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ОК-5;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ОК-9-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ОК-11;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ПК-1.1-</w:t>
            </w:r>
          </w:p>
          <w:p w:rsidR="0089735A" w:rsidRDefault="0089735A" w:rsidP="00960AC0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 w:rsidRPr="0089735A">
              <w:rPr>
                <w:rStyle w:val="c15"/>
                <w:bCs/>
                <w:color w:val="000000"/>
              </w:rPr>
              <w:t>ПК-1.4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A3C2D" w:rsidTr="00C56494">
        <w:tc>
          <w:tcPr>
            <w:tcW w:w="222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 xml:space="preserve">Практическое занятие </w:t>
            </w:r>
          </w:p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42576F">
              <w:rPr>
                <w:rStyle w:val="c15"/>
                <w:bCs/>
                <w:color w:val="000000"/>
              </w:rPr>
              <w:t>Отраж</w:t>
            </w:r>
            <w:r>
              <w:rPr>
                <w:rStyle w:val="c15"/>
                <w:bCs/>
                <w:color w:val="000000"/>
              </w:rPr>
              <w:t>е</w:t>
            </w:r>
            <w:r w:rsidRPr="0042576F">
              <w:rPr>
                <w:rStyle w:val="c15"/>
                <w:bCs/>
                <w:color w:val="000000"/>
              </w:rPr>
              <w:t>ние на счетах операций по учёту заго</w:t>
            </w:r>
            <w:r>
              <w:rPr>
                <w:rStyle w:val="c15"/>
                <w:bCs/>
                <w:color w:val="000000"/>
              </w:rPr>
              <w:t>то</w:t>
            </w:r>
            <w:r w:rsidRPr="0042576F">
              <w:rPr>
                <w:rStyle w:val="c15"/>
                <w:bCs/>
                <w:color w:val="000000"/>
              </w:rPr>
              <w:t>вления (снабжения) материалов и определения их фактической себестоимости</w:t>
            </w:r>
          </w:p>
          <w:p w:rsidR="006A3C2D" w:rsidRDefault="006A3C2D" w:rsidP="0085150D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42576F">
              <w:rPr>
                <w:rStyle w:val="c15"/>
                <w:bCs/>
                <w:color w:val="000000"/>
              </w:rPr>
              <w:t>Отраж</w:t>
            </w:r>
            <w:r>
              <w:rPr>
                <w:rStyle w:val="c15"/>
                <w:bCs/>
                <w:color w:val="000000"/>
              </w:rPr>
              <w:t>е</w:t>
            </w:r>
            <w:r w:rsidRPr="0042576F">
              <w:rPr>
                <w:rStyle w:val="c15"/>
                <w:bCs/>
                <w:color w:val="000000"/>
              </w:rPr>
              <w:t xml:space="preserve">ние на счетах операций по учёту </w:t>
            </w:r>
            <w:r>
              <w:rPr>
                <w:rStyle w:val="c15"/>
                <w:bCs/>
                <w:color w:val="000000"/>
              </w:rPr>
              <w:t>затрат на производство и определение</w:t>
            </w:r>
            <w:r w:rsidRPr="0042576F">
              <w:rPr>
                <w:rStyle w:val="c15"/>
                <w:bCs/>
                <w:color w:val="000000"/>
              </w:rPr>
              <w:t xml:space="preserve"> фактической себестоимости</w:t>
            </w:r>
            <w:r>
              <w:rPr>
                <w:rStyle w:val="c15"/>
                <w:bCs/>
                <w:color w:val="000000"/>
              </w:rPr>
              <w:t xml:space="preserve"> изготовленной продукции.</w:t>
            </w:r>
          </w:p>
          <w:p w:rsidR="006A3C2D" w:rsidRPr="0042576F" w:rsidRDefault="006A3C2D" w:rsidP="00960AC0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Отражение на счетах операций по учёту продажи продукции и определение финансового результата от продажи. 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9F1ABF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8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A3C2D" w:rsidTr="00C56494">
        <w:tc>
          <w:tcPr>
            <w:tcW w:w="22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 w:rsidRPr="006A3C2D">
              <w:rPr>
                <w:rStyle w:val="c15"/>
                <w:b/>
                <w:bCs/>
                <w:color w:val="000000"/>
              </w:rPr>
              <w:t>Самостоятельная работа</w:t>
            </w:r>
          </w:p>
          <w:p w:rsidR="00636044" w:rsidRDefault="00B33CDF" w:rsidP="00636044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B33CDF">
              <w:rPr>
                <w:rStyle w:val="c15"/>
                <w:bCs/>
                <w:color w:val="000000"/>
              </w:rPr>
              <w:lastRenderedPageBreak/>
              <w:t>Ра</w:t>
            </w:r>
            <w:r w:rsidR="00636044">
              <w:rPr>
                <w:rStyle w:val="c15"/>
                <w:bCs/>
                <w:color w:val="000000"/>
              </w:rPr>
              <w:t>бота с конспектами, учебной литературой, Интернет-ресурсами. Подготовка к тестированию, подготовка к опросу, решению тестовых заданий.</w:t>
            </w:r>
          </w:p>
          <w:p w:rsidR="00636044" w:rsidRDefault="00636044" w:rsidP="00636044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  <w:p w:rsidR="00636044" w:rsidRPr="006A3C2D" w:rsidRDefault="00636044" w:rsidP="00636044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1C4998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lastRenderedPageBreak/>
              <w:t>1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C2D" w:rsidRDefault="006A3C2D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905044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1472F2" w:rsidTr="00C56494">
        <w:tc>
          <w:tcPr>
            <w:tcW w:w="1064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2F2" w:rsidRDefault="001472F2" w:rsidP="002A1013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lastRenderedPageBreak/>
              <w:t>Раздел 4.</w:t>
            </w:r>
            <w:r w:rsidR="002A1013">
              <w:rPr>
                <w:rStyle w:val="c15"/>
                <w:b/>
                <w:bCs/>
                <w:color w:val="000000"/>
              </w:rPr>
              <w:t>Инвентаризация ценностей, р</w:t>
            </w:r>
            <w:r w:rsidR="00DA6298">
              <w:rPr>
                <w:rStyle w:val="c15"/>
                <w:b/>
                <w:bCs/>
                <w:color w:val="000000"/>
              </w:rPr>
              <w:t>егистры</w:t>
            </w:r>
            <w:r w:rsidR="002A1013">
              <w:rPr>
                <w:rStyle w:val="c15"/>
                <w:b/>
                <w:bCs/>
                <w:color w:val="000000"/>
              </w:rPr>
              <w:t xml:space="preserve"> и </w:t>
            </w:r>
            <w:r w:rsidR="00DA6298">
              <w:rPr>
                <w:rStyle w:val="c15"/>
                <w:b/>
                <w:bCs/>
                <w:color w:val="000000"/>
              </w:rPr>
              <w:t>формы бухгалтерского учёта,  отчётность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2F2" w:rsidRDefault="001472F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472F2" w:rsidRDefault="001472F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472F2" w:rsidRDefault="001472F2" w:rsidP="00BB6FFB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</w:tr>
      <w:tr w:rsidR="00636044" w:rsidTr="00C56494">
        <w:tc>
          <w:tcPr>
            <w:tcW w:w="222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  <w:p w:rsidR="00636044" w:rsidRPr="002A1013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 w:rsidRPr="002A1013">
              <w:rPr>
                <w:rStyle w:val="c15"/>
                <w:b/>
                <w:bCs/>
                <w:color w:val="000000"/>
              </w:rPr>
              <w:t>Тема 4.1.</w:t>
            </w:r>
          </w:p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 w:rsidRPr="002A1013">
              <w:rPr>
                <w:rStyle w:val="c15"/>
                <w:b/>
                <w:bCs/>
                <w:color w:val="000000"/>
              </w:rPr>
              <w:t>Инвентаризация ценностей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1.</w:t>
            </w:r>
            <w:r w:rsidRPr="001472F2">
              <w:rPr>
                <w:rStyle w:val="c15"/>
                <w:bCs/>
                <w:color w:val="000000"/>
              </w:rPr>
              <w:t>Инвентаризация- элемент метода</w:t>
            </w:r>
            <w:r>
              <w:rPr>
                <w:rStyle w:val="c15"/>
                <w:bCs/>
                <w:color w:val="000000"/>
              </w:rPr>
              <w:t xml:space="preserve"> бухгалтерского учёта.</w:t>
            </w:r>
          </w:p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2.Цели инвентаризации и виды инвентаризации.</w:t>
            </w:r>
          </w:p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3.Порядок проведения инвентаризации.</w:t>
            </w:r>
          </w:p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4.Документальное оформление инвентаризации.</w:t>
            </w:r>
          </w:p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5.Выявление результатов инвентаризации и отражение их в учёте.</w:t>
            </w:r>
          </w:p>
          <w:p w:rsidR="00636044" w:rsidRPr="001472F2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ОК-5;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ОК-9-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ОК-11;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ПК-1.1-</w:t>
            </w:r>
          </w:p>
          <w:p w:rsidR="00B63330" w:rsidRDefault="0089735A" w:rsidP="00E3766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 w:rsidRPr="0089735A">
              <w:rPr>
                <w:rStyle w:val="c15"/>
                <w:bCs/>
                <w:color w:val="000000"/>
              </w:rPr>
              <w:t>ПК-1.4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36044" w:rsidTr="00C56494">
        <w:tc>
          <w:tcPr>
            <w:tcW w:w="222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Практическое занятие</w:t>
            </w:r>
          </w:p>
          <w:p w:rsidR="00636044" w:rsidRPr="001C4998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1C4998">
              <w:rPr>
                <w:rStyle w:val="c15"/>
                <w:bCs/>
                <w:color w:val="000000"/>
              </w:rPr>
              <w:t>Составление документов по результатам инвентаризации</w:t>
            </w:r>
            <w:r>
              <w:rPr>
                <w:rStyle w:val="c15"/>
                <w:bCs/>
                <w:color w:val="000000"/>
              </w:rPr>
              <w:t>. Отражение результатов иныентаризации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36044" w:rsidTr="00C56494">
        <w:tc>
          <w:tcPr>
            <w:tcW w:w="22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636044" w:rsidP="001C4998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Самостоятельная работа обучающихся</w:t>
            </w:r>
          </w:p>
          <w:p w:rsidR="00636044" w:rsidRDefault="00BF41F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 w:rsidRPr="00B33CDF">
              <w:rPr>
                <w:rStyle w:val="c15"/>
                <w:bCs/>
                <w:color w:val="000000"/>
              </w:rPr>
              <w:t>Ра</w:t>
            </w:r>
            <w:r>
              <w:rPr>
                <w:rStyle w:val="c15"/>
                <w:bCs/>
                <w:color w:val="000000"/>
              </w:rPr>
              <w:t>бота с конспектами, учебной литературой, Интернет-ресурсами. Подготовка к тестированию, подготовка к опросу, решению тестовых заданий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BF41F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1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36044" w:rsidRDefault="00636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A3C2D" w:rsidTr="00C56494">
        <w:tc>
          <w:tcPr>
            <w:tcW w:w="2220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Pr="002A1013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 w:rsidRPr="002A1013">
              <w:rPr>
                <w:rStyle w:val="c15"/>
                <w:b/>
                <w:bCs/>
                <w:color w:val="000000"/>
              </w:rPr>
              <w:t>Тема 4.2.</w:t>
            </w:r>
          </w:p>
          <w:p w:rsidR="006A3C2D" w:rsidRPr="00BB6FFB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2A1013">
              <w:rPr>
                <w:rStyle w:val="c15"/>
                <w:b/>
                <w:bCs/>
                <w:color w:val="000000"/>
              </w:rPr>
              <w:t>Регистры и формы бухгалтерского учёта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5F15D2">
              <w:rPr>
                <w:rStyle w:val="c15"/>
                <w:bCs/>
                <w:color w:val="000000"/>
              </w:rPr>
              <w:t>1.</w:t>
            </w:r>
            <w:r w:rsidR="00E3766E">
              <w:rPr>
                <w:rStyle w:val="c15"/>
                <w:bCs/>
                <w:color w:val="000000"/>
              </w:rPr>
              <w:t>Понятие</w:t>
            </w:r>
            <w:r w:rsidRPr="005F15D2">
              <w:rPr>
                <w:rStyle w:val="c15"/>
                <w:bCs/>
                <w:color w:val="000000"/>
              </w:rPr>
              <w:t xml:space="preserve"> учётных регистров в бухгалтерском учёте</w:t>
            </w:r>
            <w:r>
              <w:rPr>
                <w:rStyle w:val="c15"/>
                <w:bCs/>
                <w:color w:val="000000"/>
              </w:rPr>
              <w:t>.</w:t>
            </w:r>
          </w:p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2.Классификация учётных регистров.</w:t>
            </w:r>
          </w:p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3.Требования, предъявляемые к ведению учётных регистров.</w:t>
            </w:r>
          </w:p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4.Способы исправления ошибочных записей в бухгалтерском учете.</w:t>
            </w:r>
          </w:p>
          <w:p w:rsidR="006A3C2D" w:rsidRPr="005F15D2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5.Формы бухгалтерского учёта.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ОК-5;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ОК-9-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ОК-11;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ПК-1.1-</w:t>
            </w:r>
          </w:p>
          <w:p w:rsidR="00B63330" w:rsidRDefault="0089735A" w:rsidP="00E3766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 w:rsidRPr="0089735A">
              <w:rPr>
                <w:rStyle w:val="c15"/>
                <w:bCs/>
                <w:color w:val="000000"/>
              </w:rPr>
              <w:t>ПК-1.4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A3C2D" w:rsidTr="00C56494">
        <w:tc>
          <w:tcPr>
            <w:tcW w:w="2220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 xml:space="preserve">Практическое занятие </w:t>
            </w:r>
          </w:p>
          <w:p w:rsidR="006A3C2D" w:rsidRPr="00636044" w:rsidRDefault="00E3766E" w:rsidP="00E3766E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Решение задач на и</w:t>
            </w:r>
            <w:r w:rsidR="00636044" w:rsidRPr="00636044">
              <w:rPr>
                <w:rStyle w:val="c15"/>
                <w:bCs/>
                <w:color w:val="000000"/>
              </w:rPr>
              <w:t xml:space="preserve">справление ошибок в </w:t>
            </w:r>
            <w:r>
              <w:rPr>
                <w:rStyle w:val="c15"/>
                <w:bCs/>
                <w:color w:val="000000"/>
              </w:rPr>
              <w:t>учётных записях и оформление бухгалтерских справок на исправление.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AE56A8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6A3C2D" w:rsidTr="00E3766E">
        <w:trPr>
          <w:trHeight w:val="1585"/>
        </w:trPr>
        <w:tc>
          <w:tcPr>
            <w:tcW w:w="222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Тема 4.2.</w:t>
            </w:r>
          </w:p>
          <w:p w:rsidR="006A3C2D" w:rsidRPr="00BB6FFB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BB6FFB">
              <w:rPr>
                <w:rStyle w:val="c15"/>
                <w:bCs/>
                <w:color w:val="000000"/>
              </w:rPr>
              <w:t>Бу</w:t>
            </w:r>
            <w:r>
              <w:rPr>
                <w:rStyle w:val="c15"/>
                <w:bCs/>
                <w:color w:val="000000"/>
              </w:rPr>
              <w:t>хгалтерская отчётность организации</w:t>
            </w: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1.</w:t>
            </w:r>
            <w:r w:rsidRPr="00B37AB2">
              <w:rPr>
                <w:rStyle w:val="c15"/>
                <w:bCs/>
                <w:color w:val="000000"/>
              </w:rPr>
              <w:t>Виды отчетности</w:t>
            </w:r>
            <w:r>
              <w:rPr>
                <w:rStyle w:val="c15"/>
                <w:bCs/>
                <w:color w:val="000000"/>
              </w:rPr>
              <w:t>.</w:t>
            </w:r>
          </w:p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2.Пользователи бухгалтерской отчетности.</w:t>
            </w:r>
          </w:p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3.Подготовка к составлению бухгалтерской отчётности и  сроки предоставления.</w:t>
            </w:r>
          </w:p>
          <w:p w:rsidR="00D301D6" w:rsidRPr="00B37AB2" w:rsidRDefault="00D301D6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>
              <w:rPr>
                <w:color w:val="000000"/>
              </w:rPr>
              <w:t>4.Международные стандарты финансовой отчётности.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6A3C2D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 w:rsidRPr="00E758F2">
              <w:rPr>
                <w:rStyle w:val="c15"/>
                <w:bCs/>
                <w:color w:val="000000"/>
              </w:rPr>
              <w:t>ОК-1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ОК-5;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>ОК9-11;</w:t>
            </w:r>
          </w:p>
          <w:p w:rsidR="0089735A" w:rsidRDefault="0089735A" w:rsidP="0089735A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Cs/>
                <w:color w:val="000000"/>
              </w:rPr>
            </w:pPr>
            <w:r>
              <w:rPr>
                <w:rStyle w:val="c15"/>
                <w:bCs/>
                <w:color w:val="000000"/>
              </w:rPr>
              <w:t xml:space="preserve"> ПК1</w:t>
            </w:r>
            <w:r w:rsidR="00E3766E">
              <w:rPr>
                <w:rStyle w:val="c15"/>
                <w:bCs/>
                <w:color w:val="000000"/>
              </w:rPr>
              <w:t>.1</w:t>
            </w:r>
            <w:r>
              <w:rPr>
                <w:rStyle w:val="c15"/>
                <w:bCs/>
                <w:color w:val="000000"/>
              </w:rPr>
              <w:t>-</w:t>
            </w:r>
          </w:p>
          <w:p w:rsidR="00E3766E" w:rsidRDefault="0089735A" w:rsidP="00E3766E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 w:rsidRPr="0089735A">
              <w:rPr>
                <w:rStyle w:val="c15"/>
                <w:bCs/>
                <w:color w:val="000000"/>
              </w:rPr>
              <w:t>ПК-1.4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3C2D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1C4998" w:rsidTr="00905044">
        <w:tc>
          <w:tcPr>
            <w:tcW w:w="22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998" w:rsidRDefault="001C4998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998" w:rsidRDefault="001C4998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Практическое занятие</w:t>
            </w:r>
          </w:p>
          <w:p w:rsidR="00636044" w:rsidRPr="00636044" w:rsidRDefault="00636044" w:rsidP="0042576F">
            <w:pPr>
              <w:pStyle w:val="c3c1"/>
              <w:spacing w:before="0" w:beforeAutospacing="0" w:after="0" w:afterAutospacing="0" w:line="0" w:lineRule="atLeast"/>
              <w:jc w:val="both"/>
              <w:rPr>
                <w:rStyle w:val="c15"/>
                <w:bCs/>
                <w:color w:val="000000"/>
              </w:rPr>
            </w:pPr>
            <w:r w:rsidRPr="00636044">
              <w:rPr>
                <w:rStyle w:val="c15"/>
                <w:bCs/>
                <w:color w:val="000000"/>
              </w:rPr>
              <w:t>Запол</w:t>
            </w:r>
            <w:r>
              <w:rPr>
                <w:rStyle w:val="c15"/>
                <w:bCs/>
                <w:color w:val="000000"/>
              </w:rPr>
              <w:t>н</w:t>
            </w:r>
            <w:r w:rsidRPr="00636044">
              <w:rPr>
                <w:rStyle w:val="c15"/>
                <w:bCs/>
                <w:color w:val="000000"/>
              </w:rPr>
              <w:t>ение бух</w:t>
            </w:r>
            <w:r>
              <w:rPr>
                <w:rStyle w:val="c15"/>
                <w:bCs/>
                <w:color w:val="000000"/>
              </w:rPr>
              <w:t>г</w:t>
            </w:r>
            <w:r w:rsidRPr="00636044">
              <w:rPr>
                <w:rStyle w:val="c15"/>
                <w:bCs/>
                <w:color w:val="000000"/>
              </w:rPr>
              <w:t>алтерского баланса и отчёта о финансовых результатах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998" w:rsidRDefault="001C4998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998" w:rsidRDefault="001C4998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4998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2</w:t>
            </w:r>
          </w:p>
        </w:tc>
      </w:tr>
      <w:tr w:rsidR="00905044" w:rsidTr="00905044">
        <w:tc>
          <w:tcPr>
            <w:tcW w:w="22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905044">
            <w:pPr>
              <w:pStyle w:val="c3c1"/>
              <w:spacing w:before="0" w:beforeAutospacing="0" w:after="0" w:afterAutospacing="0" w:line="0" w:lineRule="atLeast"/>
              <w:jc w:val="righ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Консультации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</w:tr>
      <w:tr w:rsidR="00905044" w:rsidTr="00905044">
        <w:tc>
          <w:tcPr>
            <w:tcW w:w="22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905044">
            <w:pPr>
              <w:pStyle w:val="c3c1"/>
              <w:spacing w:before="0" w:beforeAutospacing="0" w:after="0" w:afterAutospacing="0" w:line="0" w:lineRule="atLeast"/>
              <w:jc w:val="righ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Промежуточная аттестация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6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</w:tr>
      <w:tr w:rsidR="00905044" w:rsidTr="00905044">
        <w:tc>
          <w:tcPr>
            <w:tcW w:w="2220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905044">
            <w:pPr>
              <w:pStyle w:val="c3c1"/>
              <w:spacing w:before="0" w:beforeAutospacing="0" w:after="0" w:afterAutospacing="0" w:line="0" w:lineRule="atLeast"/>
              <w:jc w:val="right"/>
              <w:rPr>
                <w:rStyle w:val="c15"/>
                <w:b/>
                <w:bCs/>
                <w:color w:val="000000"/>
              </w:rPr>
            </w:pPr>
            <w:r w:rsidRPr="0031152F">
              <w:rPr>
                <w:b/>
              </w:rPr>
              <w:t>О</w:t>
            </w:r>
            <w:r>
              <w:rPr>
                <w:b/>
              </w:rPr>
              <w:t>бъём работы обучающихся во взаимодействии с преподователем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60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</w:tr>
      <w:tr w:rsidR="00905044" w:rsidTr="00C56494">
        <w:tc>
          <w:tcPr>
            <w:tcW w:w="22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8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905044">
            <w:pPr>
              <w:pStyle w:val="c3c1"/>
              <w:spacing w:before="0" w:beforeAutospacing="0" w:after="0" w:afterAutospacing="0" w:line="0" w:lineRule="atLeast"/>
              <w:jc w:val="right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ИТОГО:</w:t>
            </w:r>
          </w:p>
        </w:tc>
        <w:tc>
          <w:tcPr>
            <w:tcW w:w="1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  <w:r>
              <w:rPr>
                <w:rStyle w:val="c15"/>
                <w:b/>
                <w:bCs/>
                <w:color w:val="000000"/>
              </w:rPr>
              <w:t>66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05044" w:rsidRDefault="00905044" w:rsidP="0042576F">
            <w:pPr>
              <w:pStyle w:val="c3c1"/>
              <w:spacing w:before="0" w:beforeAutospacing="0" w:after="0" w:afterAutospacing="0" w:line="0" w:lineRule="atLeast"/>
              <w:jc w:val="center"/>
              <w:rPr>
                <w:rStyle w:val="c15"/>
                <w:b/>
                <w:bCs/>
                <w:color w:val="000000"/>
              </w:rPr>
            </w:pPr>
          </w:p>
        </w:tc>
      </w:tr>
    </w:tbl>
    <w:p w:rsidR="00782463" w:rsidRDefault="00782463" w:rsidP="009471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782463" w:rsidSect="00A30F2A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47137" w:rsidRPr="00912C57" w:rsidRDefault="00947137" w:rsidP="009471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12C57">
        <w:rPr>
          <w:b/>
          <w:caps/>
        </w:rPr>
        <w:lastRenderedPageBreak/>
        <w:t xml:space="preserve">3. условия реализации </w:t>
      </w:r>
      <w:r w:rsidR="007B58B1" w:rsidRPr="00912C57">
        <w:rPr>
          <w:b/>
          <w:caps/>
        </w:rPr>
        <w:t xml:space="preserve">программы </w:t>
      </w:r>
      <w:r w:rsidRPr="00912C57">
        <w:rPr>
          <w:b/>
          <w:caps/>
        </w:rPr>
        <w:t>УЧЕБНОЙ дисциплины</w:t>
      </w:r>
    </w:p>
    <w:p w:rsidR="007B58B1" w:rsidRPr="00912C57" w:rsidRDefault="007B58B1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947137" w:rsidRPr="00912C57" w:rsidRDefault="0094713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12C57">
        <w:rPr>
          <w:b/>
          <w:bCs/>
        </w:rPr>
        <w:t xml:space="preserve">3.1. </w:t>
      </w:r>
      <w:r w:rsidR="007B58B1" w:rsidRPr="00912C57">
        <w:rPr>
          <w:b/>
          <w:bCs/>
        </w:rPr>
        <w:t>Для реализации программы учебной дисциплины должны быть предусмотрены следующие специальные помещения:</w:t>
      </w:r>
    </w:p>
    <w:p w:rsidR="00947137" w:rsidRPr="00912C57" w:rsidRDefault="0094713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Реализация учебной дисциплины требует наличия учебного кабинета</w:t>
      </w:r>
      <w:r w:rsidR="00E3766E" w:rsidRPr="00912C57">
        <w:rPr>
          <w:bCs/>
        </w:rPr>
        <w:t>.</w:t>
      </w:r>
    </w:p>
    <w:p w:rsidR="00947137" w:rsidRPr="00912C57" w:rsidRDefault="0094713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Оборудование учебного кабинета</w:t>
      </w:r>
      <w:r w:rsidR="00E3766E" w:rsidRPr="00912C57">
        <w:rPr>
          <w:bCs/>
        </w:rPr>
        <w:t>:</w:t>
      </w:r>
    </w:p>
    <w:p w:rsidR="00E3766E" w:rsidRPr="00912C57" w:rsidRDefault="00E3766E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-рабочие места по количеству обучающихся;</w:t>
      </w:r>
    </w:p>
    <w:p w:rsidR="00E3766E" w:rsidRPr="00912C57" w:rsidRDefault="00E3766E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-рабочее место преподавателя;</w:t>
      </w:r>
    </w:p>
    <w:p w:rsidR="00947137" w:rsidRPr="00912C57" w:rsidRDefault="0094713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-комплект учебно-методической документации;</w:t>
      </w:r>
    </w:p>
    <w:p w:rsidR="00947137" w:rsidRPr="00912C57" w:rsidRDefault="0094713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-комплект нормативно-правовых документов по бухгалтерскому учета;</w:t>
      </w:r>
    </w:p>
    <w:p w:rsidR="00947137" w:rsidRPr="00912C57" w:rsidRDefault="0094713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-наглядные пособия;</w:t>
      </w:r>
    </w:p>
    <w:p w:rsidR="00947137" w:rsidRPr="00912C57" w:rsidRDefault="0094713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-комплект бланков бухгалтерских документов.</w:t>
      </w:r>
    </w:p>
    <w:p w:rsidR="00947137" w:rsidRPr="00912C57" w:rsidRDefault="0094713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u w:val="single"/>
        </w:rPr>
      </w:pPr>
      <w:r w:rsidRPr="00912C57">
        <w:rPr>
          <w:bCs/>
        </w:rPr>
        <w:t xml:space="preserve">Технические средства обучения: </w:t>
      </w:r>
      <w:r w:rsidRPr="00912C57">
        <w:rPr>
          <w:bCs/>
          <w:u w:val="single"/>
        </w:rPr>
        <w:t>персональный компьютер, проектор, программное обеспечение «1С: Бухгалтерия, 8.0.»</w:t>
      </w:r>
    </w:p>
    <w:p w:rsidR="00947137" w:rsidRPr="002368AA" w:rsidRDefault="00947137" w:rsidP="00947137">
      <w:pPr>
        <w:jc w:val="both"/>
        <w:rPr>
          <w:bCs/>
          <w:i/>
        </w:rPr>
      </w:pPr>
    </w:p>
    <w:p w:rsidR="00947137" w:rsidRPr="00912C57" w:rsidRDefault="00947137" w:rsidP="009471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912C57">
        <w:rPr>
          <w:b/>
        </w:rPr>
        <w:t xml:space="preserve">3.2. Информационное обеспечение </w:t>
      </w:r>
      <w:r w:rsidR="007B58B1" w:rsidRPr="00912C57">
        <w:rPr>
          <w:b/>
        </w:rPr>
        <w:t>реализации программы.</w:t>
      </w:r>
    </w:p>
    <w:p w:rsidR="007B58B1" w:rsidRPr="007B58B1" w:rsidRDefault="007B58B1" w:rsidP="007B58B1">
      <w:r w:rsidRPr="00912C57">
        <w:t xml:space="preserve">     Для реализации программы библиотечный фонд образовательной организации должен иметь печатные и /или электронные образовательные и информационные ресурсы, для использования в образовательном процессе</w:t>
      </w:r>
      <w:r>
        <w:t>.</w:t>
      </w:r>
    </w:p>
    <w:p w:rsidR="007B58B1" w:rsidRPr="00912C57" w:rsidRDefault="007B58B1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912C57">
        <w:rPr>
          <w:b/>
          <w:bCs/>
        </w:rPr>
        <w:t>3.2.1. Печатные издания.</w:t>
      </w:r>
    </w:p>
    <w:p w:rsidR="007B58B1" w:rsidRPr="00912C57" w:rsidRDefault="00912C57" w:rsidP="009471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912C57">
        <w:rPr>
          <w:bCs/>
        </w:rPr>
        <w:t>1.</w:t>
      </w:r>
      <w:r w:rsidR="007B58B1" w:rsidRPr="00912C57">
        <w:rPr>
          <w:bCs/>
        </w:rPr>
        <w:t>Конституция Российской Федерации от 12.</w:t>
      </w:r>
      <w:r w:rsidRPr="00912C57">
        <w:rPr>
          <w:bCs/>
        </w:rPr>
        <w:t>12.1993 (действующая редакция)</w:t>
      </w:r>
    </w:p>
    <w:p w:rsidR="00912C57" w:rsidRP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79" w:line="276" w:lineRule="auto"/>
        <w:ind w:left="1121" w:right="317" w:hanging="360"/>
        <w:contextualSpacing w:val="0"/>
      </w:pPr>
      <w:r w:rsidRPr="00912C57">
        <w:t>БюджетныйкодексРоссийскойФедерацииот31.07.1998N145-ФЗ(действующаяредакция);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5" w:lineRule="exact"/>
        <w:ind w:hanging="349"/>
        <w:contextualSpacing w:val="0"/>
      </w:pPr>
      <w:r>
        <w:t>ГражданскийкодексРоссийскойФедерациив4частях(действующаяредакция);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  <w:tab w:val="left" w:pos="2044"/>
          <w:tab w:val="left" w:pos="3439"/>
          <w:tab w:val="left" w:pos="4780"/>
          <w:tab w:val="left" w:pos="5226"/>
          <w:tab w:val="left" w:pos="7385"/>
          <w:tab w:val="left" w:pos="9638"/>
        </w:tabs>
        <w:autoSpaceDE w:val="0"/>
        <w:autoSpaceDN w:val="0"/>
        <w:spacing w:before="41"/>
        <w:ind w:hanging="349"/>
        <w:contextualSpacing w:val="0"/>
      </w:pPr>
      <w:r>
        <w:t>Кодекс</w:t>
      </w:r>
      <w:r>
        <w:tab/>
        <w:t>Российской</w:t>
      </w:r>
      <w:r>
        <w:tab/>
        <w:t>Федерации</w:t>
      </w:r>
      <w:r>
        <w:tab/>
        <w:t>об</w:t>
      </w:r>
      <w:r>
        <w:tab/>
        <w:t>административных</w:t>
      </w:r>
      <w:r>
        <w:tab/>
        <w:t>правонарушениях</w:t>
      </w:r>
      <w:r>
        <w:tab/>
        <w:t>от</w:t>
      </w:r>
    </w:p>
    <w:p w:rsidR="00912C57" w:rsidRDefault="00912C57" w:rsidP="00912C57">
      <w:pPr>
        <w:pStyle w:val="a6"/>
        <w:spacing w:before="43"/>
        <w:ind w:left="1121"/>
      </w:pPr>
      <w:r>
        <w:t>30.12.2001N195-ФЗ(действующаяредакция);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41"/>
        <w:ind w:hanging="349"/>
        <w:contextualSpacing w:val="0"/>
      </w:pPr>
      <w:r>
        <w:t>НалоговыйкодексРоссийскойФедерациив2частях 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41"/>
        <w:ind w:hanging="349"/>
        <w:contextualSpacing w:val="0"/>
      </w:pPr>
      <w:r>
        <w:t>ТаможенныйкодексТаможенногосоюза(действующаяредакция);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40" w:line="278" w:lineRule="auto"/>
        <w:ind w:left="1121" w:right="317" w:hanging="360"/>
        <w:contextualSpacing w:val="0"/>
        <w:jc w:val="both"/>
      </w:pPr>
      <w:r>
        <w:t>Трудовойкодекс Российской Федерации от 30.12.2001N 197-ФЗ 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7" w:hanging="360"/>
        <w:contextualSpacing w:val="0"/>
        <w:jc w:val="both"/>
      </w:pPr>
      <w:r>
        <w:t>УголовныйкодексРоссийскойФедерацииот13.06.1996N63-ФЗ(действующаяредакция);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8" w:hanging="360"/>
        <w:contextualSpacing w:val="0"/>
        <w:jc w:val="both"/>
      </w:pPr>
      <w:r>
        <w:t>Федеральныйзаконот24.07.1998N125-ФЗ(действующаяредакция)«Обобязательном социальном страховании от несчастных случаев на производстве ипрофессиональныхзаболеваний»;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8" w:hanging="360"/>
        <w:contextualSpacing w:val="0"/>
        <w:jc w:val="both"/>
      </w:pPr>
      <w:r>
        <w:t>Федеральныйзаконот07.08.2001N115-ФЗ(действующаяредакция)«Опротиводействиилегализации(отмыванию)доходов,полученныхпреступнымпутем,и финансированию терроризма»;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7" w:hanging="360"/>
        <w:contextualSpacing w:val="0"/>
        <w:jc w:val="both"/>
      </w:pPr>
      <w:r>
        <w:lastRenderedPageBreak/>
        <w:t>Федеральныйзаконот15.12.2001N167-ФЗ(действующаяредакция)«ОбобязательномпенсионномстрахованиивРоссийскойФедерации»;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8" w:lineRule="auto"/>
        <w:ind w:left="1121" w:right="316" w:hanging="360"/>
        <w:contextualSpacing w:val="0"/>
        <w:jc w:val="both"/>
      </w:pPr>
      <w:r>
        <w:t>Федеральныйзаконот26.10.2002N127-ФЗ(действующаяредакция)«Онесостоятельности (банкротстве);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4" w:hanging="360"/>
        <w:contextualSpacing w:val="0"/>
        <w:jc w:val="both"/>
      </w:pPr>
      <w:r>
        <w:t>Федеральный закон от 10.12.2003 N 173-ФЗ (действующая редакция) «О валютномрегулированиии валютномконтроле»;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8" w:hanging="360"/>
        <w:contextualSpacing w:val="0"/>
        <w:jc w:val="both"/>
      </w:pPr>
      <w:r>
        <w:t>Федеральныйзаконот29.07.2004N98-ФЗ(действующаяредакция)«Окоммерческойтайне»;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6" w:hanging="360"/>
        <w:contextualSpacing w:val="0"/>
        <w:jc w:val="both"/>
      </w:pPr>
      <w:r>
        <w:t>Федеральныйзаконот27.07.2006N152-ФЗ(действующаяредакция)«Оперсональныхданных»;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8" w:hanging="360"/>
        <w:contextualSpacing w:val="0"/>
        <w:jc w:val="both"/>
      </w:pPr>
      <w:r>
        <w:t>Федеральныйзаконот29.12.2006N255-ФЗ(действующаяредакция)«Обобязательномсоциальномстрахованиинаслучайвременнойнетрудоспособностиивсвязи сматеринством»;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6" w:hanging="360"/>
        <w:contextualSpacing w:val="0"/>
        <w:jc w:val="both"/>
      </w:pPr>
      <w:r>
        <w:t>Федеральныйзаконот25.12.2008N273-ФЗ(действующаяредакция)«Опротиводействиикоррупции»;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8" w:lineRule="auto"/>
        <w:ind w:left="1121" w:right="318" w:hanging="360"/>
        <w:contextualSpacing w:val="0"/>
        <w:jc w:val="both"/>
      </w:pPr>
      <w:r>
        <w:t>Федеральныйзаконот30.12.2008N307-ФЗ(действующаяредакция)«Обаудиторской деятельности»;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6" w:hanging="360"/>
        <w:contextualSpacing w:val="0"/>
        <w:jc w:val="both"/>
      </w:pPr>
      <w:r>
        <w:t>Федеральныйзаконот27.07.2010N208-ФЗ(действующаяредакция)«Оконсолидированнойфинансовой отчетности»;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8" w:lineRule="auto"/>
        <w:ind w:left="1121" w:right="316" w:hanging="360"/>
        <w:contextualSpacing w:val="0"/>
        <w:jc w:val="both"/>
      </w:pPr>
      <w:r>
        <w:t>Федеральныйзаконот27.11.2010N311-ФЗ(действующаяредакция)«Отаможенномрегулировании вРоссийской Федерации»;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8" w:hanging="360"/>
        <w:contextualSpacing w:val="0"/>
        <w:jc w:val="both"/>
      </w:pPr>
      <w:r>
        <w:t>Федеральныйзаконот29.11.2010N326-ФЗ(действующаяредакция)«Обобязательноммедицинскомстраховании вРоссийскойФедерации»;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8" w:lineRule="auto"/>
        <w:ind w:left="1121" w:right="320" w:hanging="360"/>
        <w:contextualSpacing w:val="0"/>
        <w:jc w:val="both"/>
      </w:pPr>
      <w:r>
        <w:t>Федеральный закон от 06.12.2011 N 402-ФЗ «О бухгалтерском учете» 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9" w:hanging="360"/>
        <w:contextualSpacing w:val="0"/>
        <w:jc w:val="both"/>
      </w:pPr>
      <w:r>
        <w:t>Постановление Правительства РФ в 3 частях от 01.01.2002 N 1 «О Классификацииосновныхсредств,включаемыхвамортизационныегруппы»(действующаяредакция);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79" w:line="276" w:lineRule="auto"/>
        <w:ind w:left="1121" w:right="318" w:hanging="360"/>
        <w:contextualSpacing w:val="0"/>
        <w:jc w:val="both"/>
      </w:pPr>
      <w:r>
        <w:t>Постановление Правительства РФ от 15.06.2007 N 375 «Об утверждении Положенияобособенностях порядка исчисления пособийпо временной нетрудоспособности,по беременности и родам, ежемесячного пособия по уходу за ребенком гражданам,подлежащимобязательномусоциальномустрахованиюнаслучайвременнойнетрудоспособности ивсвязи сматеринством»(действующая 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1" w:hanging="360"/>
        <w:contextualSpacing w:val="0"/>
        <w:jc w:val="both"/>
      </w:pPr>
      <w:r>
        <w:t>Положениепобухгалтерскомуучету«Учетнаяполитикаорганизации»(ПБУ1/2008),утв.приказомМинфинаРоссииот06.10.2008N106н(действующаяредакция);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6" w:hanging="360"/>
        <w:contextualSpacing w:val="0"/>
        <w:jc w:val="both"/>
      </w:pPr>
      <w:r>
        <w:lastRenderedPageBreak/>
        <w:t>Положениепобухгалтерскомуучету«Учетдоговоровстроительногоподряда»(ПБУ 2/2008), утв. приказом Минфина России от 24.10.2008 N 116н 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0" w:hanging="360"/>
        <w:contextualSpacing w:val="0"/>
        <w:jc w:val="both"/>
      </w:pPr>
      <w:r>
        <w:t>Положениепобухгалтерскомуучету«Учетактивовиобязательств,стоимостькоторых выражена в иностранной валюте» (ПБУ 3/2006), утв. приказом МинфинаРФот 27.11.2006 N154н  (действующая 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8" w:hanging="360"/>
        <w:contextualSpacing w:val="0"/>
        <w:jc w:val="both"/>
      </w:pPr>
      <w:r>
        <w:t>Положение по бухгалтерскому учету «Бухгалтерская отчетность  организации»(ПБУ4/99),утв.приказомМинфинаРФот06.07.1999N43н(действующаяредакция);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1" w:line="276" w:lineRule="auto"/>
        <w:ind w:left="1121" w:right="317" w:hanging="360"/>
        <w:contextualSpacing w:val="0"/>
        <w:jc w:val="both"/>
      </w:pPr>
      <w:r>
        <w:t>Положениепобухгалтерскомуучету«Учетматериально-производственныхзапасов»(ПБУ5/01),утв.приказомМинфинаРоссииот09.06.2001N44н(действующаяредакция 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5" w:hanging="360"/>
        <w:contextualSpacing w:val="0"/>
        <w:jc w:val="both"/>
      </w:pPr>
      <w:r>
        <w:t>Положение по бухгалтерскому учету «Учет основных средств» (ПБУ 6/01),утв.приказомМинфинаРоссии от30.03.2001N26н(действующаяредакция);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9" w:hanging="360"/>
        <w:contextualSpacing w:val="0"/>
        <w:jc w:val="both"/>
      </w:pPr>
      <w:r>
        <w:t>Положение по бухгалтерскому учету «События после отчетной даты»(ПБУ 7/98),утв.приказомМинфинаРоссииот25.11.1998 N56н(действующая 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2" w:hanging="360"/>
        <w:contextualSpacing w:val="0"/>
        <w:jc w:val="both"/>
      </w:pPr>
      <w:r>
        <w:t>Положениепобухгалтерскомуучету«Оценочныеобязательства,условныеобязательства и условные активы» (ПБУ 8/2010), утв. приказом Минфина России от13.12.2010N167н (действующая 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4" w:hanging="360"/>
        <w:contextualSpacing w:val="0"/>
        <w:jc w:val="both"/>
      </w:pPr>
      <w:r>
        <w:t>Положениепобухгалтерскомуучету«Доходыорганизации»(ПБУ9/99),утв.ПриказомМинфинаРоссии от06.05.1999N32н(действующая 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6" w:hanging="360"/>
        <w:contextualSpacing w:val="0"/>
        <w:jc w:val="both"/>
      </w:pPr>
      <w:r>
        <w:t>Положениепобухгалтерскомуучету«Расходыорганизации»(ПБУ10/99),утв.приказомМинфинаРоссии от06.05.1999N33н(действующаяредакция);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4" w:hanging="360"/>
        <w:contextualSpacing w:val="0"/>
        <w:jc w:val="both"/>
      </w:pPr>
      <w:r>
        <w:t>Положение по бухгалтерскому учету «Информация о связанных сторонах»(ПБУ11/2008),утв.приказомМинфинаРоссииот29.04.2008N48н(действующаяредакция);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1" w:line="276" w:lineRule="auto"/>
        <w:ind w:left="1121" w:right="318" w:hanging="360"/>
        <w:contextualSpacing w:val="0"/>
        <w:jc w:val="both"/>
      </w:pPr>
      <w:r>
        <w:t>Положение по бухгалтерскому учету «Информация по сегментам» (ПБУ 12/2010),утв.ПриказомМинфинаРФот08.11.2010 N143н 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8" w:lineRule="auto"/>
        <w:ind w:left="1121" w:right="320" w:hanging="360"/>
        <w:contextualSpacing w:val="0"/>
        <w:jc w:val="both"/>
      </w:pPr>
      <w:r>
        <w:t>Положение по бухгалтерскому учету «Учет государственной помощи» ПБУ 13/2000,утв.приказомМинфинаРФот 16.10.2000N92н(действующая 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4" w:hanging="360"/>
        <w:contextualSpacing w:val="0"/>
        <w:jc w:val="both"/>
      </w:pPr>
      <w:r>
        <w:t>Положениепобухгалтерскомуучету«Учетнематериальныхактивов»(ПБУ14/2007),утв.приказомМинфинаРоссииот27.12.2007N153н(действующаяредакция);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2" w:hanging="360"/>
        <w:contextualSpacing w:val="0"/>
        <w:jc w:val="both"/>
      </w:pPr>
      <w:r>
        <w:lastRenderedPageBreak/>
        <w:t>Положение по бухгалтерскому учету «Учет расходов по займам и кредитам» (ПБУ15/2008),утв.приказомМинфинаРоссииот06.10.2008N107н(действующаяредакция);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79" w:line="276" w:lineRule="auto"/>
        <w:ind w:left="1121" w:right="318" w:hanging="360"/>
        <w:contextualSpacing w:val="0"/>
        <w:jc w:val="both"/>
      </w:pPr>
      <w:r>
        <w:t>Положение по бухгалтерскому учету «Информация по прекращаемой деятельности»(ПБУ 16/02), утв. приказом Минфина России от 02.07.2002 N 66н 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4" w:hanging="360"/>
        <w:contextualSpacing w:val="0"/>
        <w:jc w:val="both"/>
      </w:pPr>
      <w:r>
        <w:t>Положение по бухгалтерскому учету «Учет расходов на научно-исследовательские,опытно-конструкторские и технологические работы» (ПБУ17/02),утв.приказомМинфинаРоссии от19.11.2002 N115н(действующая 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1" w:hanging="360"/>
        <w:contextualSpacing w:val="0"/>
        <w:jc w:val="both"/>
      </w:pPr>
      <w:r>
        <w:t>Положениепобухгалтерскомуучету«Учетрасчетовпоналогунаприбыльорганизаций» (ПБУ 18/02), утв. приказом Минфина России от 19.11.2002 N 114н(действующаяредакция);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1" w:hanging="360"/>
        <w:contextualSpacing w:val="0"/>
        <w:jc w:val="both"/>
      </w:pPr>
      <w:r>
        <w:t>Положение по бухгалтерскому учету «Учет финансовых вложений» (ПБУ 19/02),утв.приказомМинфинаРоссииот10.12.2002N126н 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9" w:hanging="360"/>
        <w:contextualSpacing w:val="0"/>
        <w:jc w:val="both"/>
      </w:pPr>
      <w:r>
        <w:t>Положениепобухгалтерскомуучету«Информацияобучастиивсовместнойдеятельности»(ПБУ20/03),утв.приказомМинфинаРФот24.11.2003N105н(действующаяредакция);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1" w:hanging="360"/>
        <w:contextualSpacing w:val="0"/>
        <w:jc w:val="both"/>
      </w:pPr>
      <w:r>
        <w:t>Положениепобухгалтерскомуучету«Измененияоценочныхзначений»(ПБУ21/2008),утв.приказомМинфинаРоссииот06.10.2008N106н(действующаяредакция);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1" w:line="276" w:lineRule="auto"/>
        <w:ind w:left="1121" w:right="324" w:hanging="360"/>
        <w:contextualSpacing w:val="0"/>
        <w:jc w:val="both"/>
      </w:pPr>
      <w:r>
        <w:t>Положение по бухгалтерскому учету «Исправление ошибок в бухгалтерском учете иотчетности» (ПБУ 22/2010), утв. приказом Минфина России от 28.06.2010 N 63н(действующаяредакция);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0" w:hanging="360"/>
        <w:contextualSpacing w:val="0"/>
        <w:jc w:val="both"/>
      </w:pPr>
      <w:r>
        <w:t>Положение по бухгалтерскому учету «Отчет о движении денежных средств» (ПБУ23/2011),утв.приказомМинфинаРФот02.02.2011N11н(действующаяредакция);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3" w:hanging="360"/>
        <w:contextualSpacing w:val="0"/>
        <w:jc w:val="both"/>
      </w:pPr>
      <w:r>
        <w:t>Положениепобухгалтерскомуучету«Учетзатратнаосвоениеприродныхресурсов»(ПБУ24/2011),утв.приказомМинфинаРФот06.10.2011N125н(действующаяредакция);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1" w:hanging="360"/>
        <w:contextualSpacing w:val="0"/>
        <w:jc w:val="both"/>
      </w:pPr>
      <w:r>
        <w:t>Приказ Минфина РФ от 13.06.1995 N 49 «Об утверждении Методических указанийпоинвентаризацииимуществаифинансовыхобязательств»(действующаяредакция);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7" w:hanging="360"/>
        <w:contextualSpacing w:val="0"/>
        <w:jc w:val="both"/>
      </w:pPr>
      <w:r>
        <w:t>ПриказМинфинаРоссииот29.07.1998N34н(действующаяредакция)«ОбутвержденииПоложенияповедениюбухгалтерскогоучетаибухгалтерскойотчетностивРоссийскойФедерации»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11" w:hanging="360"/>
        <w:contextualSpacing w:val="0"/>
        <w:jc w:val="both"/>
      </w:pPr>
      <w:r>
        <w:t>ПриказМинфинаРФот31.10.2000N94н«Обутверждениипла</w:t>
      </w:r>
      <w:r>
        <w:lastRenderedPageBreak/>
        <w:t>насчетовбухгалтерскогоучетафинансово-хозяйственнойдеятельностиорганизацийиинструкциипо егоприменению»(действующаяредакция);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1" w:line="276" w:lineRule="auto"/>
        <w:ind w:left="1121" w:right="321" w:hanging="360"/>
        <w:contextualSpacing w:val="0"/>
        <w:jc w:val="both"/>
      </w:pPr>
      <w:r>
        <w:t>Приказ Минфина России от 02.07.2010 N 66н «О формах бухгалтерской отчетностиорганизаций»(действующая редакция);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5" w:lineRule="exact"/>
        <w:ind w:hanging="349"/>
        <w:contextualSpacing w:val="0"/>
        <w:jc w:val="both"/>
      </w:pPr>
      <w:r>
        <w:t>Международныестандартыаудита(официальныйтекст);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43" w:line="276" w:lineRule="auto"/>
        <w:ind w:left="1121" w:right="312" w:hanging="360"/>
        <w:contextualSpacing w:val="0"/>
      </w:pPr>
      <w:r>
        <w:t>БогаченкоВ.М.,КирилловаН.А.Бухгалтерскийучет:Учебник.–Ростовн/Д:Феникс,2018.-538 с;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  <w:tab w:val="left" w:pos="3276"/>
          <w:tab w:val="left" w:pos="6653"/>
        </w:tabs>
        <w:autoSpaceDE w:val="0"/>
        <w:autoSpaceDN w:val="0"/>
        <w:spacing w:line="276" w:lineRule="auto"/>
        <w:ind w:left="1121" w:right="323" w:hanging="360"/>
        <w:contextualSpacing w:val="0"/>
      </w:pPr>
      <w:r>
        <w:t>ДмитриеваИ.М.,</w:t>
      </w:r>
      <w:r>
        <w:tab/>
        <w:t>ЗахаровИ.В.,КалачеваО.Н.,</w:t>
      </w:r>
      <w:r>
        <w:tab/>
        <w:t>Бухгалтерскийучетианализ:учебникдля СПО  —М.: Издательство Юрайт,2018.—423 с;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  <w:tab w:val="left" w:pos="3267"/>
          <w:tab w:val="left" w:pos="9165"/>
        </w:tabs>
        <w:autoSpaceDE w:val="0"/>
        <w:autoSpaceDN w:val="0"/>
        <w:spacing w:line="276" w:lineRule="auto"/>
        <w:ind w:left="1121" w:right="314" w:hanging="360"/>
        <w:contextualSpacing w:val="0"/>
      </w:pPr>
      <w:r>
        <w:t>ДмитриеваИ.М.,</w:t>
      </w:r>
      <w:r>
        <w:tab/>
        <w:t>Бухгалтерскийучет:учебникипрактикумдляСПО</w:t>
      </w:r>
      <w:r>
        <w:tab/>
        <w:t>—М.:ИздательствоЮрайт, 2018.— 325 с;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line="276" w:lineRule="auto"/>
        <w:ind w:left="1121" w:right="323" w:hanging="360"/>
        <w:contextualSpacing w:val="0"/>
      </w:pPr>
      <w:r>
        <w:t>ЕлицурМ.Ю.,НосоваО.М.,ФроловаМ.В.Экономикаибухгалтерскийучет.Профессиональныемодули:учебник.–М.:ФОРУМ:ИНФРА-М,2017.-200с;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79"/>
        <w:ind w:hanging="349"/>
        <w:contextualSpacing w:val="0"/>
      </w:pPr>
      <w:r>
        <w:t>КазаковаН.А.,Аудит:учебникдляСПО—М.:ИздательствоЮрайт,2017.—387</w:t>
      </w:r>
    </w:p>
    <w:p w:rsidR="00912C57" w:rsidRDefault="00912C57" w:rsidP="00912C57">
      <w:pPr>
        <w:pStyle w:val="a6"/>
        <w:spacing w:before="41"/>
        <w:ind w:left="1121"/>
      </w:pPr>
      <w:r>
        <w:t>с;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41" w:line="276" w:lineRule="auto"/>
        <w:ind w:left="1121" w:right="323" w:hanging="360"/>
        <w:contextualSpacing w:val="0"/>
        <w:jc w:val="both"/>
      </w:pPr>
      <w:r>
        <w:t>Малис Н. И., Грундел Л.П., Зинягина А.С.,    Налоговый учет и отчетность: учебникипрактикумдляСПО— М.: Издательство Юрайт,2018.—341 с.;</w:t>
      </w:r>
    </w:p>
    <w:p w:rsidR="00912C57" w:rsidRDefault="00912C57" w:rsidP="00912C57">
      <w:pPr>
        <w:pStyle w:val="a4"/>
        <w:widowControl w:val="0"/>
        <w:numPr>
          <w:ilvl w:val="0"/>
          <w:numId w:val="7"/>
        </w:numPr>
        <w:tabs>
          <w:tab w:val="left" w:pos="1110"/>
        </w:tabs>
        <w:autoSpaceDE w:val="0"/>
        <w:autoSpaceDN w:val="0"/>
        <w:spacing w:before="1" w:line="276" w:lineRule="auto"/>
        <w:ind w:left="1121" w:right="313" w:hanging="360"/>
        <w:contextualSpacing w:val="0"/>
        <w:jc w:val="both"/>
      </w:pPr>
      <w:r>
        <w:t>Маршавина Л.Я., Чайковская Л.А.Налоги и налогообложение : учебник для СПО;под ред. Л. Я. Маршавиной, Л. А. Чайковской. — М. : Издательство Юрайт, 2019. —503 с.</w:t>
      </w:r>
    </w:p>
    <w:p w:rsidR="00912C57" w:rsidRDefault="00912C57" w:rsidP="00912C57">
      <w:pPr>
        <w:pStyle w:val="a6"/>
        <w:rPr>
          <w:sz w:val="26"/>
        </w:rPr>
      </w:pPr>
    </w:p>
    <w:p w:rsidR="00912C57" w:rsidRDefault="00912C57" w:rsidP="00912C57">
      <w:pPr>
        <w:pStyle w:val="1"/>
        <w:keepNext w:val="0"/>
        <w:widowControl w:val="0"/>
        <w:numPr>
          <w:ilvl w:val="2"/>
          <w:numId w:val="8"/>
        </w:numPr>
        <w:tabs>
          <w:tab w:val="left" w:pos="1362"/>
        </w:tabs>
        <w:spacing w:before="215"/>
        <w:ind w:hanging="601"/>
      </w:pPr>
      <w:r>
        <w:t>Электронныеиздания(электронныересурсы)</w:t>
      </w:r>
    </w:p>
    <w:p w:rsidR="00912C57" w:rsidRDefault="00912C57" w:rsidP="00912C57">
      <w:pPr>
        <w:pStyle w:val="a6"/>
        <w:spacing w:before="5"/>
        <w:rPr>
          <w:b/>
          <w:sz w:val="20"/>
        </w:rPr>
      </w:pPr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spacing w:before="1"/>
        <w:ind w:hanging="361"/>
        <w:contextualSpacing w:val="0"/>
        <w:rPr>
          <w:color w:val="454545"/>
        </w:rPr>
      </w:pPr>
      <w:r>
        <w:rPr>
          <w:color w:val="454545"/>
        </w:rPr>
        <w:t>Единоеокнодоступак образовательнымресурсам</w:t>
      </w:r>
      <w:hyperlink r:id="rId9">
        <w:r>
          <w:rPr>
            <w:color w:val="2775D0"/>
            <w:u w:val="single" w:color="2775D0"/>
          </w:rPr>
          <w:t>http://window.edu.ru/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ind w:hanging="361"/>
        <w:contextualSpacing w:val="0"/>
        <w:rPr>
          <w:color w:val="454545"/>
        </w:rPr>
      </w:pPr>
      <w:r>
        <w:rPr>
          <w:color w:val="454545"/>
        </w:rPr>
        <w:t>МинистерствообразованияинаукиРФФГАУ«ФИРО»</w:t>
      </w:r>
      <w:hyperlink r:id="rId10">
        <w:r>
          <w:rPr>
            <w:color w:val="0000FF"/>
            <w:u w:val="single" w:color="0000FF"/>
          </w:rPr>
          <w:t>http://www.firo.ru/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ind w:right="515"/>
        <w:contextualSpacing w:val="0"/>
        <w:rPr>
          <w:color w:val="454545"/>
        </w:rPr>
      </w:pPr>
      <w:r>
        <w:rPr>
          <w:color w:val="454545"/>
        </w:rPr>
        <w:t>Портал «Всеобуч»- справочно-информационный образовательный сайт, единоеокнодоступак образовательнымресурсам–</w:t>
      </w:r>
      <w:hyperlink r:id="rId11">
        <w:r>
          <w:rPr>
            <w:color w:val="2775D0"/>
            <w:u w:val="single" w:color="2775D0"/>
          </w:rPr>
          <w:t>http://www.edu-all.ru/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ind w:hanging="361"/>
        <w:contextualSpacing w:val="0"/>
        <w:rPr>
          <w:color w:val="454545"/>
        </w:rPr>
      </w:pPr>
      <w:r>
        <w:rPr>
          <w:color w:val="454545"/>
          <w:shd w:val="clear" w:color="auto" w:fill="F9F9F6"/>
        </w:rPr>
        <w:t>Экономико–правоваябиблиотека[Электронныйресурс]. —Режимдоступа:</w:t>
      </w:r>
    </w:p>
    <w:p w:rsidR="00912C57" w:rsidRDefault="002A48B6" w:rsidP="00912C57">
      <w:pPr>
        <w:pStyle w:val="a6"/>
        <w:ind w:left="1481"/>
      </w:pPr>
      <w:hyperlink r:id="rId12">
        <w:r w:rsidR="00912C57">
          <w:rPr>
            <w:color w:val="2775D0"/>
            <w:u w:val="single" w:color="2775D0"/>
            <w:shd w:val="clear" w:color="auto" w:fill="F9F9F6"/>
          </w:rPr>
          <w:t>http://www.vuzlib.net</w:t>
        </w:r>
      </w:hyperlink>
      <w:r w:rsidR="00912C57">
        <w:rPr>
          <w:color w:val="454545"/>
          <w:shd w:val="clear" w:color="auto" w:fill="F9F9F6"/>
        </w:rPr>
        <w:t>.</w:t>
      </w:r>
    </w:p>
    <w:p w:rsidR="00912C57" w:rsidRDefault="00912C57" w:rsidP="00912C57">
      <w:pPr>
        <w:pStyle w:val="a6"/>
        <w:rPr>
          <w:sz w:val="20"/>
        </w:rPr>
      </w:pPr>
    </w:p>
    <w:p w:rsidR="00912C57" w:rsidRDefault="00912C57" w:rsidP="00912C57">
      <w:pPr>
        <w:pStyle w:val="a6"/>
        <w:rPr>
          <w:sz w:val="19"/>
        </w:rPr>
      </w:pPr>
    </w:p>
    <w:p w:rsidR="00912C57" w:rsidRDefault="00912C57" w:rsidP="00912C57">
      <w:pPr>
        <w:pStyle w:val="1"/>
        <w:keepNext w:val="0"/>
        <w:widowControl w:val="0"/>
        <w:numPr>
          <w:ilvl w:val="2"/>
          <w:numId w:val="8"/>
        </w:numPr>
        <w:tabs>
          <w:tab w:val="left" w:pos="1362"/>
        </w:tabs>
        <w:spacing w:before="90"/>
        <w:ind w:hanging="601"/>
      </w:pPr>
      <w:r>
        <w:t>Дополнительныеисточники</w:t>
      </w:r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spacing w:before="38"/>
        <w:ind w:hanging="361"/>
        <w:contextualSpacing w:val="0"/>
      </w:pPr>
      <w:r>
        <w:t>Информационноправовойпортал</w:t>
      </w:r>
      <w:hyperlink r:id="rId13">
        <w:r>
          <w:rPr>
            <w:color w:val="0000FF"/>
            <w:u w:val="single" w:color="0000FF"/>
          </w:rPr>
          <w:t>http://konsultant.ru/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ind w:hanging="361"/>
        <w:contextualSpacing w:val="0"/>
      </w:pPr>
      <w:r>
        <w:lastRenderedPageBreak/>
        <w:t>Информационноправовойпортал</w:t>
      </w:r>
      <w:hyperlink r:id="rId14">
        <w:r>
          <w:rPr>
            <w:color w:val="0000FF"/>
            <w:u w:val="single" w:color="0000FF"/>
          </w:rPr>
          <w:t>http://www.garant.ru/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  <w:tab w:val="left" w:pos="3279"/>
          <w:tab w:val="left" w:pos="4051"/>
          <w:tab w:val="left" w:pos="5848"/>
          <w:tab w:val="left" w:pos="7196"/>
          <w:tab w:val="left" w:pos="8719"/>
        </w:tabs>
        <w:autoSpaceDE w:val="0"/>
        <w:autoSpaceDN w:val="0"/>
        <w:ind w:hanging="361"/>
        <w:contextualSpacing w:val="0"/>
      </w:pPr>
      <w:r>
        <w:t>Официальный</w:t>
      </w:r>
      <w:r>
        <w:tab/>
        <w:t>сайт</w:t>
      </w:r>
      <w:r>
        <w:tab/>
        <w:t>Министерства</w:t>
      </w:r>
      <w:r>
        <w:tab/>
        <w:t>Финансов</w:t>
      </w:r>
      <w:r>
        <w:tab/>
        <w:t>Российской</w:t>
      </w:r>
      <w:r>
        <w:tab/>
        <w:t>Федерации</w:t>
      </w:r>
    </w:p>
    <w:p w:rsidR="00912C57" w:rsidRDefault="002A48B6" w:rsidP="00912C57">
      <w:pPr>
        <w:pStyle w:val="a6"/>
        <w:ind w:left="1481"/>
      </w:pPr>
      <w:hyperlink r:id="rId15">
        <w:r w:rsidR="00912C57">
          <w:rPr>
            <w:color w:val="0000FF"/>
            <w:u w:val="single" w:color="0000FF"/>
          </w:rPr>
          <w:t>https://www.minfin.ru/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ind w:hanging="361"/>
        <w:contextualSpacing w:val="0"/>
      </w:pPr>
      <w:r>
        <w:t>ОфициальныйсайтФедеральнойналоговойслужбыРоссийскойФедерации</w:t>
      </w:r>
    </w:p>
    <w:p w:rsidR="00912C57" w:rsidRDefault="002A48B6" w:rsidP="00912C57">
      <w:pPr>
        <w:pStyle w:val="a6"/>
        <w:spacing w:before="1"/>
        <w:ind w:left="1481"/>
      </w:pPr>
      <w:hyperlink r:id="rId16">
        <w:r w:rsidR="00912C57">
          <w:rPr>
            <w:color w:val="0000FF"/>
            <w:u w:val="single" w:color="0000FF"/>
          </w:rPr>
          <w:t>https://www.nalog.ru/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ind w:hanging="361"/>
        <w:contextualSpacing w:val="0"/>
      </w:pPr>
      <w:r>
        <w:t>ОфициальныйсайтПенсионногофондаРоссии</w:t>
      </w:r>
      <w:hyperlink r:id="rId17">
        <w:r>
          <w:rPr>
            <w:color w:val="0000FF"/>
            <w:u w:val="single" w:color="0000FF"/>
          </w:rPr>
          <w:t>http://www.pfrf.ru/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</w:tabs>
        <w:autoSpaceDE w:val="0"/>
        <w:autoSpaceDN w:val="0"/>
        <w:ind w:hanging="361"/>
        <w:contextualSpacing w:val="0"/>
      </w:pPr>
      <w:r>
        <w:t>ОфициальныйсайтФондасоциальногострахования</w:t>
      </w:r>
      <w:hyperlink r:id="rId18">
        <w:r>
          <w:rPr>
            <w:color w:val="0000FF"/>
            <w:u w:val="single" w:color="0000FF"/>
          </w:rPr>
          <w:t>http://fss.ru/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  <w:tab w:val="left" w:pos="3272"/>
          <w:tab w:val="left" w:pos="4040"/>
          <w:tab w:val="left" w:pos="5030"/>
          <w:tab w:val="left" w:pos="6813"/>
          <w:tab w:val="left" w:pos="8590"/>
        </w:tabs>
        <w:autoSpaceDE w:val="0"/>
        <w:autoSpaceDN w:val="0"/>
        <w:ind w:hanging="361"/>
        <w:contextualSpacing w:val="0"/>
      </w:pPr>
      <w:r>
        <w:t>Официальный</w:t>
      </w:r>
      <w:r>
        <w:tab/>
        <w:t>сайт</w:t>
      </w:r>
      <w:r>
        <w:tab/>
        <w:t>Фонда</w:t>
      </w:r>
      <w:r>
        <w:tab/>
        <w:t>обязательного</w:t>
      </w:r>
      <w:r>
        <w:tab/>
        <w:t>медицинского</w:t>
      </w:r>
      <w:r>
        <w:tab/>
        <w:t>страхования</w:t>
      </w:r>
    </w:p>
    <w:p w:rsidR="00912C57" w:rsidRDefault="002A48B6" w:rsidP="00912C57">
      <w:pPr>
        <w:pStyle w:val="a6"/>
        <w:ind w:left="1481"/>
      </w:pPr>
      <w:hyperlink r:id="rId19">
        <w:r w:rsidR="00912C57">
          <w:rPr>
            <w:color w:val="0000FF"/>
            <w:u w:val="single" w:color="0000FF"/>
          </w:rPr>
          <w:t>http://www.ffoms.ru/</w:t>
        </w:r>
      </w:hyperlink>
    </w:p>
    <w:p w:rsidR="00912C57" w:rsidRDefault="00912C57" w:rsidP="00912C57">
      <w:pPr>
        <w:pStyle w:val="a4"/>
        <w:widowControl w:val="0"/>
        <w:numPr>
          <w:ilvl w:val="3"/>
          <w:numId w:val="8"/>
        </w:numPr>
        <w:tabs>
          <w:tab w:val="left" w:pos="1482"/>
          <w:tab w:val="left" w:pos="3238"/>
          <w:tab w:val="left" w:pos="3972"/>
          <w:tab w:val="left" w:pos="5620"/>
          <w:tab w:val="left" w:pos="6702"/>
          <w:tab w:val="left" w:pos="8721"/>
        </w:tabs>
        <w:autoSpaceDE w:val="0"/>
        <w:autoSpaceDN w:val="0"/>
        <w:ind w:hanging="361"/>
        <w:contextualSpacing w:val="0"/>
      </w:pPr>
      <w:r>
        <w:t>Официальный</w:t>
      </w:r>
      <w:r>
        <w:tab/>
        <w:t>сайт</w:t>
      </w:r>
      <w:r>
        <w:tab/>
        <w:t>Федеральной</w:t>
      </w:r>
      <w:r>
        <w:tab/>
        <w:t>службы</w:t>
      </w:r>
      <w:r>
        <w:tab/>
        <w:t>государственной</w:t>
      </w:r>
      <w:r>
        <w:tab/>
        <w:t>статистики</w:t>
      </w:r>
    </w:p>
    <w:p w:rsidR="00912C57" w:rsidRDefault="002A48B6" w:rsidP="00912C57">
      <w:pPr>
        <w:pStyle w:val="a6"/>
        <w:ind w:left="1481"/>
      </w:pPr>
      <w:hyperlink r:id="rId20">
        <w:r w:rsidR="00912C57">
          <w:rPr>
            <w:color w:val="0000FF"/>
            <w:u w:val="single" w:color="0000FF"/>
          </w:rPr>
          <w:t>http://www.gks.ru/</w:t>
        </w:r>
      </w:hyperlink>
    </w:p>
    <w:p w:rsidR="00912C57" w:rsidRDefault="00912C57" w:rsidP="00912C57">
      <w:pPr>
        <w:sectPr w:rsidR="00912C57">
          <w:pgSz w:w="11900" w:h="16850"/>
          <w:pgMar w:top="1040" w:right="820" w:bottom="780" w:left="900" w:header="0" w:footer="505" w:gutter="0"/>
          <w:cols w:space="720"/>
        </w:sectPr>
      </w:pPr>
    </w:p>
    <w:p w:rsidR="00912C57" w:rsidRDefault="00912C57" w:rsidP="00912C57">
      <w:pPr>
        <w:pStyle w:val="1"/>
        <w:tabs>
          <w:tab w:val="left" w:pos="828"/>
        </w:tabs>
        <w:spacing w:before="64"/>
        <w:ind w:left="401"/>
      </w:pPr>
      <w:bookmarkStart w:id="1" w:name="4.__Контроль_и_оценка_результатов_освоен"/>
      <w:bookmarkEnd w:id="1"/>
      <w:r>
        <w:lastRenderedPageBreak/>
        <w:t>4.</w:t>
      </w:r>
      <w:r>
        <w:tab/>
        <w:t>КОНТРОЛЬИОЦЕНКАРЕЗУЛЬТАТОВОСВОЕНИЯДИСЦИПЛИНЫ</w:t>
      </w:r>
    </w:p>
    <w:p w:rsidR="00912C57" w:rsidRDefault="00912C57" w:rsidP="00912C57">
      <w:pPr>
        <w:pStyle w:val="a6"/>
        <w:spacing w:before="5"/>
        <w:rPr>
          <w:b/>
          <w:sz w:val="20"/>
        </w:rPr>
      </w:pPr>
    </w:p>
    <w:p w:rsidR="00912C57" w:rsidRDefault="00912C57" w:rsidP="00912C57">
      <w:pPr>
        <w:pStyle w:val="a6"/>
        <w:ind w:left="401" w:right="318"/>
        <w:jc w:val="both"/>
      </w:pPr>
      <w:bookmarkStart w:id="2" w:name="Контроль_и_оценка_результатов_освоения_д"/>
      <w:bookmarkEnd w:id="2"/>
      <w:r>
        <w:t>Контроль и оценка результатов освоения дисциплины осуществляется преподавателем впроцессе проведения практических занятий и лабораторных работ, тестирования, а такжевыполненияобучающимисяиндивидуальныхзаданий,проектов,исследований.</w:t>
      </w:r>
    </w:p>
    <w:p w:rsidR="00EF6DB3" w:rsidRDefault="00EF6DB3" w:rsidP="00912C57">
      <w:pPr>
        <w:pStyle w:val="a6"/>
        <w:ind w:left="401" w:right="318"/>
        <w:jc w:val="both"/>
      </w:pPr>
    </w:p>
    <w:p w:rsidR="00EF6DB3" w:rsidRDefault="00EF6DB3" w:rsidP="00912C57">
      <w:pPr>
        <w:pStyle w:val="a6"/>
        <w:ind w:left="401" w:right="318"/>
        <w:jc w:val="both"/>
      </w:pPr>
    </w:p>
    <w:p w:rsidR="00EF6DB3" w:rsidRDefault="00EF6DB3" w:rsidP="00912C57">
      <w:pPr>
        <w:pStyle w:val="a6"/>
        <w:ind w:left="401" w:right="318"/>
        <w:jc w:val="both"/>
      </w:pPr>
    </w:p>
    <w:p w:rsidR="00912C57" w:rsidRDefault="00912C57" w:rsidP="00912C57">
      <w:pPr>
        <w:pStyle w:val="a6"/>
        <w:spacing w:before="7"/>
        <w:rPr>
          <w:sz w:val="5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2924"/>
        <w:gridCol w:w="2920"/>
      </w:tblGrid>
      <w:tr w:rsidR="00912C57" w:rsidTr="00CD0554">
        <w:trPr>
          <w:trHeight w:val="518"/>
        </w:trPr>
        <w:tc>
          <w:tcPr>
            <w:tcW w:w="3836" w:type="dxa"/>
          </w:tcPr>
          <w:p w:rsidR="00912C57" w:rsidRDefault="00912C57" w:rsidP="00CD055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Результатыобучения</w:t>
            </w:r>
          </w:p>
        </w:tc>
        <w:tc>
          <w:tcPr>
            <w:tcW w:w="2924" w:type="dxa"/>
          </w:tcPr>
          <w:p w:rsidR="00912C57" w:rsidRDefault="00912C57" w:rsidP="00CD055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Критерииоценки</w:t>
            </w:r>
          </w:p>
        </w:tc>
        <w:tc>
          <w:tcPr>
            <w:tcW w:w="2920" w:type="dxa"/>
          </w:tcPr>
          <w:p w:rsidR="00912C57" w:rsidRDefault="00912C57" w:rsidP="00CD0554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Методыоценки</w:t>
            </w:r>
          </w:p>
        </w:tc>
      </w:tr>
      <w:tr w:rsidR="00912C57" w:rsidTr="00CD0554">
        <w:trPr>
          <w:trHeight w:val="295"/>
        </w:trPr>
        <w:tc>
          <w:tcPr>
            <w:tcW w:w="3836" w:type="dxa"/>
            <w:tcBorders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Переченьзнаний,осваиваемыхв</w:t>
            </w:r>
          </w:p>
        </w:tc>
        <w:tc>
          <w:tcPr>
            <w:tcW w:w="2924" w:type="dxa"/>
            <w:tcBorders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1737"/>
              </w:tabs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z w:val="24"/>
              </w:rPr>
              <w:tab/>
              <w:t>«отлично»</w:t>
            </w:r>
          </w:p>
        </w:tc>
        <w:tc>
          <w:tcPr>
            <w:tcW w:w="2920" w:type="dxa"/>
            <w:tcBorders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1454"/>
              </w:tabs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z w:val="24"/>
              </w:rPr>
              <w:tab/>
              <w:t>процедурами</w:t>
            </w:r>
          </w:p>
        </w:tc>
      </w:tr>
      <w:tr w:rsidR="00912C57" w:rsidTr="00CD0554">
        <w:trPr>
          <w:trHeight w:val="319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рамкахдисциплины:</w:t>
            </w: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2032"/>
              </w:tabs>
              <w:rPr>
                <w:sz w:val="24"/>
              </w:rPr>
            </w:pPr>
            <w:r>
              <w:rPr>
                <w:sz w:val="24"/>
              </w:rPr>
              <w:t>производится</w:t>
            </w:r>
            <w:r>
              <w:rPr>
                <w:sz w:val="24"/>
              </w:rPr>
              <w:tab/>
              <w:t>оценка:</w:t>
            </w:r>
          </w:p>
        </w:tc>
      </w:tr>
      <w:tr w:rsidR="00912C57" w:rsidTr="00CD0554">
        <w:trPr>
          <w:trHeight w:val="854"/>
        </w:trPr>
        <w:tc>
          <w:tcPr>
            <w:tcW w:w="3836" w:type="dxa"/>
            <w:tcBorders>
              <w:top w:val="nil"/>
            </w:tcBorders>
          </w:tcPr>
          <w:p w:rsidR="00912C57" w:rsidRPr="00EC073C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1751"/>
                <w:tab w:val="left" w:pos="3282"/>
                <w:tab w:val="left" w:pos="3608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общие</w:t>
            </w:r>
            <w:r w:rsidRPr="00EC073C">
              <w:rPr>
                <w:sz w:val="24"/>
                <w:lang w:val="ru-RU"/>
              </w:rPr>
              <w:tab/>
              <w:t>требования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к</w:t>
            </w:r>
            <w:r w:rsidRPr="00EC073C">
              <w:rPr>
                <w:sz w:val="24"/>
                <w:lang w:val="ru-RU"/>
              </w:rPr>
              <w:t>бухгалтерскомуучетувчастидокументирования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2"/>
                <w:sz w:val="24"/>
                <w:lang w:val="ru-RU"/>
              </w:rPr>
              <w:t>всех</w:t>
            </w:r>
            <w:r w:rsidRPr="00EC073C">
              <w:rPr>
                <w:sz w:val="24"/>
                <w:lang w:val="ru-RU"/>
              </w:rPr>
              <w:t>хозяйственныхдействийиопераций;</w:t>
            </w:r>
          </w:p>
          <w:p w:rsidR="00912C57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2632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первичной</w:t>
            </w:r>
            <w:r>
              <w:rPr>
                <w:sz w:val="24"/>
              </w:rPr>
              <w:t>бухгалтерскойдокументации;</w:t>
            </w:r>
          </w:p>
          <w:p w:rsidR="00912C57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2600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первичных</w:t>
            </w:r>
            <w:r>
              <w:rPr>
                <w:sz w:val="24"/>
              </w:rPr>
              <w:t>бухгалтерскихдокументов;</w:t>
            </w:r>
          </w:p>
          <w:p w:rsidR="00912C57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2599"/>
              </w:tabs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z w:val="24"/>
              </w:rPr>
              <w:tab/>
              <w:t>первичных</w:t>
            </w:r>
          </w:p>
          <w:p w:rsidR="00912C57" w:rsidRDefault="00912C57" w:rsidP="00CD0554">
            <w:pPr>
              <w:pStyle w:val="TableParagraph"/>
              <w:tabs>
                <w:tab w:val="left" w:pos="2463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бухгалтерских</w:t>
            </w:r>
            <w:r>
              <w:rPr>
                <w:sz w:val="24"/>
              </w:rPr>
              <w:tab/>
              <w:t>документов,</w:t>
            </w:r>
          </w:p>
          <w:p w:rsidR="00912C57" w:rsidRPr="00EC073C" w:rsidRDefault="00912C57" w:rsidP="00CD0554">
            <w:pPr>
              <w:pStyle w:val="TableParagraph"/>
              <w:tabs>
                <w:tab w:val="left" w:pos="2336"/>
              </w:tabs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содержащих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обязательные</w:t>
            </w:r>
            <w:r w:rsidRPr="00EC073C">
              <w:rPr>
                <w:sz w:val="24"/>
                <w:lang w:val="ru-RU"/>
              </w:rPr>
              <w:t>реквизитыпервичногоучетногодокумента;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2024"/>
                <w:tab w:val="left" w:pos="224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порядокпроведенияпроверкипервичных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бухгалтерских</w:t>
            </w:r>
            <w:r w:rsidRPr="00EC073C">
              <w:rPr>
                <w:sz w:val="24"/>
                <w:lang w:val="ru-RU"/>
              </w:rPr>
              <w:t>документов, формальной проверкидокументов,проверкипосуществу,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арифметической</w:t>
            </w:r>
            <w:r w:rsidRPr="00EC073C">
              <w:rPr>
                <w:sz w:val="24"/>
                <w:lang w:val="ru-RU"/>
              </w:rPr>
              <w:t>проверки;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2601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принципыипризнакигруппировки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первичных</w:t>
            </w:r>
            <w:r w:rsidRPr="00EC073C">
              <w:rPr>
                <w:sz w:val="24"/>
                <w:lang w:val="ru-RU"/>
              </w:rPr>
              <w:t>бухгалтерскихдокументов;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порядок проведения таксировкииконтировкипервичныхбухгалтерскихдокументов;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порядок составления регистровбухгалтерскогоучета;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2240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правилаисрокихраненияпервичной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бухгалтерской</w:t>
            </w:r>
            <w:r w:rsidRPr="00EC073C">
              <w:rPr>
                <w:sz w:val="24"/>
                <w:lang w:val="ru-RU"/>
              </w:rPr>
              <w:t>документации;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2359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сущностьпланасчетовбухгалтерскогоучетафинансово-хозяйственной</w:t>
            </w:r>
            <w:r w:rsidRPr="00EC073C">
              <w:rPr>
                <w:sz w:val="24"/>
                <w:lang w:val="ru-RU"/>
              </w:rPr>
              <w:tab/>
              <w:t>деятельностиорганизаций;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6"/>
              </w:numPr>
              <w:tabs>
                <w:tab w:val="left" w:pos="391"/>
                <w:tab w:val="left" w:pos="2854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теоретические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вопросы</w:t>
            </w:r>
            <w:r w:rsidRPr="00EC073C">
              <w:rPr>
                <w:sz w:val="24"/>
                <w:lang w:val="ru-RU"/>
              </w:rPr>
              <w:t>разработкиипримененияплана</w:t>
            </w:r>
          </w:p>
          <w:p w:rsidR="00912C57" w:rsidRPr="00EC073C" w:rsidRDefault="00912C57" w:rsidP="00CD0554">
            <w:pPr>
              <w:pStyle w:val="TableParagraph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счетовбухгалтерскогоучетавфинансово-хозяйственной</w:t>
            </w:r>
          </w:p>
        </w:tc>
        <w:tc>
          <w:tcPr>
            <w:tcW w:w="2924" w:type="dxa"/>
            <w:tcBorders>
              <w:top w:val="nil"/>
            </w:tcBorders>
          </w:tcPr>
          <w:p w:rsidR="00912C57" w:rsidRPr="00EC073C" w:rsidRDefault="00912C57" w:rsidP="00CD0554">
            <w:pPr>
              <w:pStyle w:val="TableParagraph"/>
              <w:tabs>
                <w:tab w:val="left" w:pos="1189"/>
                <w:tab w:val="left" w:pos="1229"/>
                <w:tab w:val="left" w:pos="1347"/>
                <w:tab w:val="left" w:pos="1390"/>
                <w:tab w:val="left" w:pos="1543"/>
                <w:tab w:val="left" w:pos="1738"/>
                <w:tab w:val="left" w:pos="1790"/>
                <w:tab w:val="left" w:pos="1823"/>
                <w:tab w:val="left" w:pos="1863"/>
                <w:tab w:val="left" w:pos="2033"/>
                <w:tab w:val="left" w:pos="2244"/>
                <w:tab w:val="left" w:pos="2487"/>
                <w:tab w:val="left" w:pos="2577"/>
                <w:tab w:val="left" w:pos="2705"/>
              </w:tabs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обучающемуся,еслионглубокоипрочноусвоилпрограммный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материал</w:t>
            </w:r>
            <w:r w:rsidRPr="00EC073C">
              <w:rPr>
                <w:sz w:val="24"/>
                <w:lang w:val="ru-RU"/>
              </w:rPr>
              <w:t>курса,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исчерпывающе,</w:t>
            </w:r>
            <w:r w:rsidRPr="00EC073C">
              <w:rPr>
                <w:sz w:val="24"/>
                <w:lang w:val="ru-RU"/>
              </w:rPr>
              <w:t>последовательно,четкоилогически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стройно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его</w:t>
            </w:r>
            <w:r w:rsidRPr="00EC073C">
              <w:rPr>
                <w:sz w:val="24"/>
                <w:lang w:val="ru-RU"/>
              </w:rPr>
              <w:t>излагает,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умеет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тесноувязывать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теорию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с</w:t>
            </w:r>
            <w:r w:rsidRPr="00EC073C">
              <w:rPr>
                <w:sz w:val="24"/>
                <w:lang w:val="ru-RU"/>
              </w:rPr>
              <w:t>практикой,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свободно</w:t>
            </w:r>
            <w:r w:rsidRPr="00EC073C">
              <w:rPr>
                <w:sz w:val="24"/>
                <w:lang w:val="ru-RU"/>
              </w:rPr>
              <w:t>справляетсясзадачамиивопросами,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не</w:t>
            </w:r>
            <w:r w:rsidRPr="00EC073C">
              <w:rPr>
                <w:sz w:val="24"/>
                <w:lang w:val="ru-RU"/>
              </w:rPr>
              <w:t>затрудняетсясответамипри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видоизменении</w:t>
            </w:r>
            <w:r w:rsidRPr="00EC073C">
              <w:rPr>
                <w:sz w:val="24"/>
                <w:lang w:val="ru-RU"/>
              </w:rPr>
              <w:t>заданий,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правильнообосновывает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принятые</w:t>
            </w:r>
            <w:r w:rsidRPr="00EC073C">
              <w:rPr>
                <w:sz w:val="24"/>
                <w:lang w:val="ru-RU"/>
              </w:rPr>
              <w:t>решения,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владеетразносторонниминавыками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приемами</w:t>
            </w:r>
            <w:r w:rsidRPr="00EC073C">
              <w:rPr>
                <w:sz w:val="24"/>
                <w:lang w:val="ru-RU"/>
              </w:rPr>
              <w:t>выполненияпрактическихзадач;</w:t>
            </w:r>
          </w:p>
          <w:p w:rsidR="00912C57" w:rsidRPr="00EC073C" w:rsidRDefault="00912C57" w:rsidP="00CD0554">
            <w:pPr>
              <w:pStyle w:val="TableParagraph"/>
              <w:tabs>
                <w:tab w:val="left" w:pos="982"/>
                <w:tab w:val="left" w:pos="1059"/>
                <w:tab w:val="left" w:pos="1323"/>
                <w:tab w:val="left" w:pos="1738"/>
                <w:tab w:val="left" w:pos="1793"/>
                <w:tab w:val="left" w:pos="1868"/>
                <w:tab w:val="left" w:pos="2032"/>
                <w:tab w:val="left" w:pos="2185"/>
                <w:tab w:val="left" w:pos="2564"/>
              </w:tabs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оценка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«хорошо»</w:t>
            </w:r>
            <w:r w:rsidRPr="00EC073C">
              <w:rPr>
                <w:sz w:val="24"/>
                <w:lang w:val="ru-RU"/>
              </w:rPr>
              <w:t>выставляетсяобучающемуся,еслионтвердо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знает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материалкурса,</w:t>
            </w:r>
            <w:r w:rsidRPr="00EC073C">
              <w:rPr>
                <w:sz w:val="24"/>
                <w:lang w:val="ru-RU"/>
              </w:rPr>
              <w:tab/>
              <w:t>грамотно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и</w:t>
            </w:r>
            <w:r w:rsidRPr="00EC073C">
              <w:rPr>
                <w:sz w:val="24"/>
                <w:lang w:val="ru-RU"/>
              </w:rPr>
              <w:tab/>
              <w:t>посуществуизлагаетего,недопуская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существенныхнеточностейвответенавопрос,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правильноприменяеттеоретическиеположенияприрешениипрактическихвопросовизадач,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  <w:t>владеетнеобходимыминавыками</w:t>
            </w:r>
          </w:p>
        </w:tc>
        <w:tc>
          <w:tcPr>
            <w:tcW w:w="2920" w:type="dxa"/>
            <w:tcBorders>
              <w:top w:val="nil"/>
            </w:tcBorders>
          </w:tcPr>
          <w:p w:rsidR="00912C57" w:rsidRPr="00EC073C" w:rsidRDefault="00912C57" w:rsidP="00CD0554">
            <w:pPr>
              <w:pStyle w:val="TableParagraph"/>
              <w:tabs>
                <w:tab w:val="left" w:pos="1806"/>
                <w:tab w:val="left" w:pos="2100"/>
                <w:tab w:val="left" w:pos="2428"/>
              </w:tabs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Экспертная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оценка</w:t>
            </w:r>
            <w:r w:rsidRPr="00EC073C">
              <w:rPr>
                <w:sz w:val="24"/>
                <w:lang w:val="ru-RU"/>
              </w:rPr>
              <w:t>деятельностиобучающихся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при</w:t>
            </w:r>
            <w:r w:rsidRPr="00EC073C">
              <w:rPr>
                <w:sz w:val="24"/>
                <w:lang w:val="ru-RU"/>
              </w:rPr>
              <w:t>выполнении</w:t>
            </w:r>
            <w:r w:rsidRPr="00EC073C">
              <w:rPr>
                <w:sz w:val="24"/>
                <w:lang w:val="ru-RU"/>
              </w:rPr>
              <w:tab/>
              <w:t>изащитерезультатов</w:t>
            </w:r>
          </w:p>
          <w:p w:rsidR="00912C57" w:rsidRPr="00EC073C" w:rsidRDefault="00912C57" w:rsidP="00CD0554">
            <w:pPr>
              <w:pStyle w:val="TableParagraph"/>
              <w:tabs>
                <w:tab w:val="left" w:pos="2046"/>
              </w:tabs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практическихзанятий,выполнениидомашнихработ,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опроса,</w:t>
            </w:r>
            <w:r w:rsidRPr="00EC073C">
              <w:rPr>
                <w:sz w:val="24"/>
                <w:lang w:val="ru-RU"/>
              </w:rPr>
              <w:t>результатов</w:t>
            </w:r>
          </w:p>
          <w:p w:rsidR="00912C57" w:rsidRPr="00EC073C" w:rsidRDefault="00912C57" w:rsidP="00CD0554">
            <w:pPr>
              <w:pStyle w:val="TableParagraph"/>
              <w:tabs>
                <w:tab w:val="left" w:pos="1032"/>
                <w:tab w:val="left" w:pos="1780"/>
                <w:tab w:val="left" w:pos="1848"/>
                <w:tab w:val="left" w:pos="2072"/>
                <w:tab w:val="left" w:pos="2680"/>
              </w:tabs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внеаудиторной</w:t>
            </w:r>
            <w:r w:rsidRPr="00EC073C">
              <w:rPr>
                <w:spacing w:val="-1"/>
                <w:sz w:val="24"/>
                <w:lang w:val="ru-RU"/>
              </w:rPr>
              <w:t>самостоятельной</w:t>
            </w:r>
            <w:r w:rsidRPr="00EC073C">
              <w:rPr>
                <w:spacing w:val="-1"/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>работыобучающихся,контрольных</w:t>
            </w:r>
            <w:r w:rsidRPr="00EC073C">
              <w:rPr>
                <w:sz w:val="24"/>
                <w:lang w:val="ru-RU"/>
              </w:rPr>
              <w:tab/>
              <w:t>работ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5"/>
                <w:sz w:val="24"/>
                <w:lang w:val="ru-RU"/>
              </w:rPr>
              <w:t>и</w:t>
            </w:r>
            <w:r w:rsidRPr="00EC073C">
              <w:rPr>
                <w:sz w:val="24"/>
                <w:lang w:val="ru-RU"/>
              </w:rPr>
              <w:t>других</w:t>
            </w:r>
            <w:r w:rsidRPr="00EC073C">
              <w:rPr>
                <w:sz w:val="24"/>
                <w:lang w:val="ru-RU"/>
              </w:rPr>
              <w:tab/>
              <w:t>видов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текущего</w:t>
            </w:r>
            <w:r w:rsidRPr="00EC073C">
              <w:rPr>
                <w:sz w:val="24"/>
                <w:lang w:val="ru-RU"/>
              </w:rPr>
              <w:t>контроля.</w:t>
            </w:r>
          </w:p>
        </w:tc>
      </w:tr>
    </w:tbl>
    <w:p w:rsidR="00912C57" w:rsidRDefault="00912C57" w:rsidP="00912C57">
      <w:pPr>
        <w:spacing w:line="276" w:lineRule="auto"/>
        <w:sectPr w:rsidR="00912C57">
          <w:pgSz w:w="11900" w:h="16850"/>
          <w:pgMar w:top="1060" w:right="820" w:bottom="780" w:left="900" w:header="0" w:footer="505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2924"/>
        <w:gridCol w:w="2920"/>
      </w:tblGrid>
      <w:tr w:rsidR="00912C57" w:rsidTr="00CD0554">
        <w:trPr>
          <w:trHeight w:val="5888"/>
        </w:trPr>
        <w:tc>
          <w:tcPr>
            <w:tcW w:w="3836" w:type="dxa"/>
            <w:tcBorders>
              <w:bottom w:val="nil"/>
            </w:tcBorders>
          </w:tcPr>
          <w:p w:rsidR="00912C57" w:rsidRDefault="00912C57" w:rsidP="00CD055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деятельностиорганизации;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5"/>
              </w:numPr>
              <w:tabs>
                <w:tab w:val="left" w:pos="391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инструкциюпоприменениюпланасчетовбухгалтерскогоучета;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5"/>
              </w:numPr>
              <w:tabs>
                <w:tab w:val="left" w:pos="391"/>
                <w:tab w:val="left" w:pos="1741"/>
                <w:tab w:val="left" w:pos="3056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принципыицелиразработкирабочего</w:t>
            </w:r>
            <w:r w:rsidRPr="00EC073C">
              <w:rPr>
                <w:sz w:val="24"/>
                <w:lang w:val="ru-RU"/>
              </w:rPr>
              <w:tab/>
              <w:t>плана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2"/>
                <w:sz w:val="24"/>
                <w:lang w:val="ru-RU"/>
              </w:rPr>
              <w:t>счетов</w:t>
            </w:r>
            <w:r w:rsidRPr="00EC073C">
              <w:rPr>
                <w:sz w:val="24"/>
                <w:lang w:val="ru-RU"/>
              </w:rPr>
              <w:t>бухгалтерскогоучетаорганизации;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5"/>
              </w:numPr>
              <w:tabs>
                <w:tab w:val="left" w:pos="391"/>
                <w:tab w:val="left" w:pos="3053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классификацию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счетов</w:t>
            </w:r>
            <w:r w:rsidRPr="00EC073C">
              <w:rPr>
                <w:sz w:val="24"/>
                <w:lang w:val="ru-RU"/>
              </w:rPr>
              <w:t>бухгалтерскогоучетапоэкономическомусодержанию,назначениюи структуре;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5"/>
              </w:numPr>
              <w:tabs>
                <w:tab w:val="left" w:pos="391"/>
                <w:tab w:val="left" w:pos="2442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дваподходакпроблемеоптимальной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организации</w:t>
            </w:r>
            <w:r w:rsidRPr="00EC073C">
              <w:rPr>
                <w:sz w:val="24"/>
                <w:lang w:val="ru-RU"/>
              </w:rPr>
              <w:t>рабочегопланасчетов-автономиюфинансовогоиуправленческогоучетаиобъединениефинансовогоиуправленческогоучета;</w:t>
            </w:r>
          </w:p>
          <w:p w:rsidR="00912C57" w:rsidRPr="00EC073C" w:rsidRDefault="00912C57" w:rsidP="00CD0554">
            <w:pPr>
              <w:pStyle w:val="TableParagraph"/>
              <w:numPr>
                <w:ilvl w:val="0"/>
                <w:numId w:val="5"/>
              </w:numPr>
              <w:tabs>
                <w:tab w:val="left" w:pos="391"/>
              </w:tabs>
              <w:ind w:left="0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понятиеиклассификациюосновных средств;</w:t>
            </w:r>
          </w:p>
        </w:tc>
        <w:tc>
          <w:tcPr>
            <w:tcW w:w="2924" w:type="dxa"/>
            <w:tcBorders>
              <w:bottom w:val="nil"/>
            </w:tcBorders>
          </w:tcPr>
          <w:p w:rsidR="00912C57" w:rsidRPr="00EC073C" w:rsidRDefault="00912C57" w:rsidP="00CD0554">
            <w:pPr>
              <w:pStyle w:val="TableParagraph"/>
              <w:tabs>
                <w:tab w:val="left" w:pos="889"/>
                <w:tab w:val="left" w:pos="2563"/>
              </w:tabs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и</w:t>
            </w:r>
            <w:r w:rsidRPr="00EC073C">
              <w:rPr>
                <w:sz w:val="24"/>
                <w:lang w:val="ru-RU"/>
              </w:rPr>
              <w:tab/>
              <w:t>приемами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2"/>
                <w:sz w:val="24"/>
                <w:lang w:val="ru-RU"/>
              </w:rPr>
              <w:t>их</w:t>
            </w:r>
            <w:r w:rsidRPr="00EC073C">
              <w:rPr>
                <w:sz w:val="24"/>
                <w:lang w:val="ru-RU"/>
              </w:rPr>
              <w:t>выполнения;</w:t>
            </w:r>
          </w:p>
          <w:p w:rsidR="00912C57" w:rsidRPr="00EC073C" w:rsidRDefault="00912C57" w:rsidP="00CD0554">
            <w:pPr>
              <w:pStyle w:val="TableParagrap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оценка</w:t>
            </w:r>
          </w:p>
          <w:p w:rsidR="00912C57" w:rsidRPr="00EC073C" w:rsidRDefault="00912C57" w:rsidP="00CD0554">
            <w:pPr>
              <w:pStyle w:val="TableParagraph"/>
              <w:tabs>
                <w:tab w:val="left" w:pos="1064"/>
                <w:tab w:val="left" w:pos="1582"/>
                <w:tab w:val="left" w:pos="1647"/>
                <w:tab w:val="left" w:pos="2121"/>
                <w:tab w:val="left" w:pos="2436"/>
                <w:tab w:val="left" w:pos="2698"/>
              </w:tabs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«удовлетворительно»выставляетсяобучающемуся,еслионимеет</w:t>
            </w:r>
            <w:r w:rsidRPr="00EC073C">
              <w:rPr>
                <w:sz w:val="24"/>
                <w:lang w:val="ru-RU"/>
              </w:rPr>
              <w:tab/>
              <w:t>знания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только</w:t>
            </w:r>
            <w:r w:rsidRPr="00EC073C">
              <w:rPr>
                <w:sz w:val="24"/>
                <w:lang w:val="ru-RU"/>
              </w:rPr>
              <w:t>основногоматериала,нонеусвоилегодеталей,допускает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неточности,</w:t>
            </w:r>
            <w:r w:rsidRPr="00EC073C">
              <w:rPr>
                <w:sz w:val="24"/>
                <w:lang w:val="ru-RU"/>
              </w:rPr>
              <w:t>недостаточноправильныеформулировки,нарушения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логической</w:t>
            </w:r>
            <w:r w:rsidRPr="00EC073C">
              <w:rPr>
                <w:sz w:val="24"/>
                <w:lang w:val="ru-RU"/>
              </w:rPr>
              <w:t>последовательности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в</w:t>
            </w:r>
            <w:r w:rsidRPr="00EC073C">
              <w:rPr>
                <w:sz w:val="24"/>
                <w:lang w:val="ru-RU"/>
              </w:rPr>
              <w:t>изложениипрограммногоматериала,</w:t>
            </w:r>
            <w:r w:rsidRPr="00EC073C">
              <w:rPr>
                <w:sz w:val="24"/>
                <w:lang w:val="ru-RU"/>
              </w:rPr>
              <w:tab/>
              <w:t>испытываетзатруднения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при</w:t>
            </w:r>
          </w:p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выполнении</w:t>
            </w:r>
          </w:p>
        </w:tc>
        <w:tc>
          <w:tcPr>
            <w:tcW w:w="2920" w:type="dxa"/>
            <w:vMerge w:val="restart"/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</w:p>
        </w:tc>
      </w:tr>
      <w:tr w:rsidR="00912C57" w:rsidTr="00CD0554">
        <w:trPr>
          <w:trHeight w:val="407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практическихзадач;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405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8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8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6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1939"/>
              </w:tabs>
              <w:rPr>
                <w:sz w:val="24"/>
              </w:rPr>
            </w:pPr>
            <w:r>
              <w:rPr>
                <w:sz w:val="24"/>
              </w:rPr>
              <w:t>обучающемуся,</w:t>
            </w:r>
            <w:r>
              <w:rPr>
                <w:sz w:val="24"/>
              </w:rPr>
              <w:tab/>
              <w:t>который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6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608"/>
                <w:tab w:val="left" w:pos="1416"/>
              </w:tabs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z w:val="24"/>
              </w:rPr>
              <w:tab/>
              <w:t>знает</w:t>
            </w:r>
            <w:r>
              <w:rPr>
                <w:sz w:val="24"/>
              </w:rPr>
              <w:tab/>
              <w:t>значительной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7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1347"/>
              </w:tabs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z w:val="24"/>
              </w:rPr>
              <w:tab/>
              <w:t>программного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7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1779"/>
              </w:tabs>
              <w:rPr>
                <w:sz w:val="24"/>
              </w:rPr>
            </w:pPr>
            <w:r>
              <w:rPr>
                <w:sz w:val="24"/>
              </w:rPr>
              <w:t>материала,</w:t>
            </w:r>
            <w:r>
              <w:rPr>
                <w:sz w:val="24"/>
              </w:rPr>
              <w:tab/>
              <w:t>допускает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6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1949"/>
              </w:tabs>
              <w:rPr>
                <w:sz w:val="24"/>
              </w:rPr>
            </w:pPr>
            <w:r>
              <w:rPr>
                <w:sz w:val="24"/>
              </w:rPr>
              <w:t>существенные</w:t>
            </w:r>
            <w:r>
              <w:rPr>
                <w:sz w:val="24"/>
              </w:rPr>
              <w:tab/>
              <w:t>ошибки,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6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неуверенно,сбольшими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8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tabs>
                <w:tab w:val="left" w:pos="2081"/>
              </w:tabs>
              <w:rPr>
                <w:sz w:val="24"/>
              </w:rPr>
            </w:pPr>
            <w:r>
              <w:rPr>
                <w:sz w:val="24"/>
              </w:rPr>
              <w:t>затруднениями</w:t>
            </w:r>
            <w:r>
              <w:rPr>
                <w:sz w:val="24"/>
              </w:rPr>
              <w:tab/>
              <w:t>решает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7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практическиезадачиили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307"/>
        </w:trPr>
        <w:tc>
          <w:tcPr>
            <w:tcW w:w="3836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</w:pPr>
          </w:p>
        </w:tc>
        <w:tc>
          <w:tcPr>
            <w:tcW w:w="2924" w:type="dxa"/>
            <w:tcBorders>
              <w:top w:val="nil"/>
              <w:bottom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несправляется  с  ними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533"/>
        </w:trPr>
        <w:tc>
          <w:tcPr>
            <w:tcW w:w="3836" w:type="dxa"/>
            <w:tcBorders>
              <w:top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</w:p>
        </w:tc>
        <w:tc>
          <w:tcPr>
            <w:tcW w:w="2924" w:type="dxa"/>
            <w:tcBorders>
              <w:top w:val="nil"/>
            </w:tcBorders>
          </w:tcPr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самостоятельно.</w:t>
            </w:r>
          </w:p>
        </w:tc>
        <w:tc>
          <w:tcPr>
            <w:tcW w:w="2920" w:type="dxa"/>
            <w:vMerge/>
            <w:tcBorders>
              <w:top w:val="nil"/>
            </w:tcBorders>
          </w:tcPr>
          <w:p w:rsidR="00912C57" w:rsidRDefault="00912C57" w:rsidP="00CD0554">
            <w:pPr>
              <w:rPr>
                <w:sz w:val="2"/>
                <w:szCs w:val="2"/>
              </w:rPr>
            </w:pPr>
          </w:p>
        </w:tc>
      </w:tr>
      <w:tr w:rsidR="00912C57" w:rsidTr="00CD0554">
        <w:trPr>
          <w:trHeight w:val="429"/>
        </w:trPr>
        <w:tc>
          <w:tcPr>
            <w:tcW w:w="3836" w:type="dxa"/>
          </w:tcPr>
          <w:p w:rsidR="00912C57" w:rsidRPr="00EC073C" w:rsidRDefault="00912C57" w:rsidP="00CD0554">
            <w:pPr>
              <w:pStyle w:val="TableParagraph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Переченьумений,осваиваемыхврамкахдисциплины:</w:t>
            </w:r>
          </w:p>
          <w:p w:rsidR="00912C57" w:rsidRPr="00EC073C" w:rsidRDefault="00912C57" w:rsidP="00CD0554">
            <w:pPr>
              <w:pStyle w:val="TableParagraph"/>
              <w:tabs>
                <w:tab w:val="left" w:pos="2177"/>
                <w:tab w:val="left" w:pos="2250"/>
              </w:tabs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-приниматьпроизвольныепервичные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бухгалтерские</w:t>
            </w:r>
            <w:r w:rsidRPr="00EC073C">
              <w:rPr>
                <w:sz w:val="24"/>
                <w:lang w:val="ru-RU"/>
              </w:rPr>
              <w:t>документы,рассматриваемыекакписьменное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доказательство</w:t>
            </w:r>
          </w:p>
          <w:p w:rsidR="00912C57" w:rsidRPr="00EC073C" w:rsidRDefault="00912C57" w:rsidP="00CD0554">
            <w:pPr>
              <w:pStyle w:val="TableParagraph"/>
              <w:tabs>
                <w:tab w:val="left" w:pos="2216"/>
              </w:tabs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совершения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хозяйственной</w:t>
            </w:r>
            <w:r w:rsidRPr="00EC073C">
              <w:rPr>
                <w:sz w:val="24"/>
                <w:lang w:val="ru-RU"/>
              </w:rPr>
              <w:t>операцииилиполучениеразрешениянаеепроведение;</w:t>
            </w:r>
          </w:p>
        </w:tc>
        <w:tc>
          <w:tcPr>
            <w:tcW w:w="2924" w:type="dxa"/>
          </w:tcPr>
          <w:p w:rsidR="00912C57" w:rsidRPr="00EC073C" w:rsidRDefault="00912C57" w:rsidP="00CD0554">
            <w:pPr>
              <w:pStyle w:val="TableParagrap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Характеристики</w:t>
            </w:r>
          </w:p>
          <w:p w:rsidR="00912C57" w:rsidRPr="00EC073C" w:rsidRDefault="00912C57" w:rsidP="00CD0554">
            <w:pPr>
              <w:pStyle w:val="TableParagraph"/>
              <w:tabs>
                <w:tab w:val="left" w:pos="1149"/>
                <w:tab w:val="left" w:pos="2217"/>
              </w:tabs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демонстрируемыхумений,</w:t>
            </w:r>
            <w:r w:rsidRPr="00EC073C">
              <w:rPr>
                <w:sz w:val="24"/>
                <w:lang w:val="ru-RU"/>
              </w:rPr>
              <w:tab/>
              <w:t>которые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могут</w:t>
            </w:r>
            <w:r w:rsidRPr="00EC073C">
              <w:rPr>
                <w:sz w:val="24"/>
                <w:lang w:val="ru-RU"/>
              </w:rPr>
              <w:t>быть проверены:</w:t>
            </w:r>
          </w:p>
          <w:p w:rsidR="00912C57" w:rsidRDefault="00912C57" w:rsidP="00CD0554">
            <w:pPr>
              <w:pStyle w:val="TableParagraph"/>
              <w:numPr>
                <w:ilvl w:val="0"/>
                <w:numId w:val="4"/>
              </w:numPr>
              <w:tabs>
                <w:tab w:val="left" w:pos="683"/>
                <w:tab w:val="left" w:pos="684"/>
                <w:tab w:val="left" w:pos="1558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применении</w:t>
            </w:r>
            <w:r>
              <w:rPr>
                <w:sz w:val="24"/>
              </w:rPr>
              <w:t>нормативногорегулирования</w:t>
            </w:r>
          </w:p>
          <w:p w:rsidR="00912C57" w:rsidRDefault="00912C57" w:rsidP="00CD055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бухгалтерскогоучета;</w:t>
            </w:r>
          </w:p>
          <w:p w:rsidR="00912C57" w:rsidRDefault="00912C57" w:rsidP="00CD0554">
            <w:pPr>
              <w:pStyle w:val="TableParagraph"/>
              <w:rPr>
                <w:sz w:val="20"/>
              </w:rPr>
            </w:pPr>
          </w:p>
          <w:p w:rsidR="00912C57" w:rsidRDefault="00912C57" w:rsidP="00CD0554">
            <w:pPr>
              <w:pStyle w:val="TableParagraph"/>
              <w:numPr>
                <w:ilvl w:val="0"/>
                <w:numId w:val="4"/>
              </w:numPr>
              <w:tabs>
                <w:tab w:val="left" w:pos="693"/>
                <w:tab w:val="left" w:pos="694"/>
                <w:tab w:val="left" w:pos="1539"/>
              </w:tabs>
              <w:ind w:left="0" w:hanging="587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способность</w:t>
            </w:r>
          </w:p>
        </w:tc>
        <w:tc>
          <w:tcPr>
            <w:tcW w:w="2920" w:type="dxa"/>
          </w:tcPr>
          <w:p w:rsidR="00912C57" w:rsidRPr="00EC073C" w:rsidRDefault="00912C57" w:rsidP="00CD0554">
            <w:pPr>
              <w:pStyle w:val="TableParagraph"/>
              <w:tabs>
                <w:tab w:val="left" w:pos="1586"/>
              </w:tabs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Оценка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результатов</w:t>
            </w:r>
            <w:r w:rsidRPr="00EC073C">
              <w:rPr>
                <w:sz w:val="24"/>
                <w:lang w:val="ru-RU"/>
              </w:rPr>
              <w:t>выполненияпрактическойработы;</w:t>
            </w:r>
          </w:p>
          <w:p w:rsidR="00912C57" w:rsidRPr="00EC073C" w:rsidRDefault="00912C57" w:rsidP="00CD0554">
            <w:pPr>
              <w:pStyle w:val="TableParagraph"/>
              <w:tabs>
                <w:tab w:val="left" w:pos="1586"/>
              </w:tabs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Оценка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результатов</w:t>
            </w:r>
            <w:r w:rsidRPr="00EC073C">
              <w:rPr>
                <w:sz w:val="24"/>
                <w:lang w:val="ru-RU"/>
              </w:rPr>
              <w:t>проведенногоитоговогоэкзамена;</w:t>
            </w:r>
          </w:p>
          <w:p w:rsidR="00912C57" w:rsidRPr="00EC073C" w:rsidRDefault="00912C57" w:rsidP="00CD0554">
            <w:pPr>
              <w:pStyle w:val="TableParagraph"/>
              <w:tabs>
                <w:tab w:val="left" w:pos="1586"/>
              </w:tabs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Оценка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результатов</w:t>
            </w:r>
            <w:r w:rsidRPr="00EC073C">
              <w:rPr>
                <w:sz w:val="24"/>
                <w:lang w:val="ru-RU"/>
              </w:rPr>
              <w:t>устногоиписьменногоопроса;</w:t>
            </w:r>
          </w:p>
        </w:tc>
      </w:tr>
    </w:tbl>
    <w:p w:rsidR="00912C57" w:rsidRDefault="00912C57" w:rsidP="00912C57">
      <w:pPr>
        <w:spacing w:line="276" w:lineRule="auto"/>
        <w:jc w:val="both"/>
        <w:sectPr w:rsidR="00912C57">
          <w:pgSz w:w="11900" w:h="16850"/>
          <w:pgMar w:top="1120" w:right="820" w:bottom="700" w:left="900" w:header="0" w:footer="505" w:gutter="0"/>
          <w:cols w:space="720"/>
        </w:sect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36"/>
        <w:gridCol w:w="2924"/>
        <w:gridCol w:w="2920"/>
      </w:tblGrid>
      <w:tr w:rsidR="00912C57" w:rsidTr="00EF6DB3">
        <w:trPr>
          <w:trHeight w:val="698"/>
        </w:trPr>
        <w:tc>
          <w:tcPr>
            <w:tcW w:w="3836" w:type="dxa"/>
          </w:tcPr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2591"/>
              </w:tabs>
              <w:ind w:right="95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lastRenderedPageBreak/>
              <w:t>принимать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первичные</w:t>
            </w:r>
            <w:r w:rsidRPr="00EC073C">
              <w:rPr>
                <w:sz w:val="24"/>
                <w:lang w:val="ru-RU"/>
              </w:rPr>
              <w:t>бухгалтерскиедокументынабумажном носителе и (или) в видеэлектронного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документа,</w:t>
            </w:r>
          </w:p>
          <w:p w:rsidR="00912C57" w:rsidRDefault="00912C57" w:rsidP="00CD0554">
            <w:pPr>
              <w:pStyle w:val="TableParagraph"/>
              <w:tabs>
                <w:tab w:val="left" w:pos="2432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подписанного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электронной</w:t>
            </w:r>
            <w:r>
              <w:rPr>
                <w:sz w:val="24"/>
              </w:rPr>
              <w:t>подписью;</w:t>
            </w:r>
          </w:p>
          <w:p w:rsidR="00912C57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2099"/>
                <w:tab w:val="left" w:pos="2599"/>
                <w:tab w:val="left" w:pos="3610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проверять</w:t>
            </w:r>
            <w:r>
              <w:rPr>
                <w:sz w:val="24"/>
              </w:rPr>
              <w:tab/>
              <w:t>наличие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z w:val="24"/>
              </w:rPr>
              <w:t>произвольных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первичных</w:t>
            </w:r>
          </w:p>
          <w:p w:rsidR="00912C57" w:rsidRDefault="00912C57" w:rsidP="00CD0554">
            <w:pPr>
              <w:pStyle w:val="TableParagraph"/>
              <w:tabs>
                <w:tab w:val="left" w:pos="2530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бухгалтерских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документах</w:t>
            </w:r>
            <w:r>
              <w:rPr>
                <w:sz w:val="24"/>
              </w:rPr>
              <w:t>обязательныхреквизитов;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1973"/>
                <w:tab w:val="left" w:pos="2415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проводить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формальную</w:t>
            </w:r>
            <w:r w:rsidRPr="00EC073C">
              <w:rPr>
                <w:sz w:val="24"/>
                <w:lang w:val="ru-RU"/>
              </w:rPr>
              <w:t>проверку документов, проверку посуществу,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арифметическую</w:t>
            </w:r>
            <w:r w:rsidRPr="00EC073C">
              <w:rPr>
                <w:sz w:val="24"/>
                <w:lang w:val="ru-RU"/>
              </w:rPr>
              <w:t>проверку;</w:t>
            </w:r>
          </w:p>
          <w:p w:rsidR="00912C57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2413"/>
              </w:tabs>
              <w:spacing w:line="293" w:lineRule="exact"/>
              <w:ind w:left="391"/>
              <w:jc w:val="both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z w:val="24"/>
              </w:rPr>
              <w:tab/>
              <w:t>группировку</w:t>
            </w:r>
          </w:p>
          <w:p w:rsidR="00912C57" w:rsidRPr="00EC073C" w:rsidRDefault="00912C57" w:rsidP="00CD0554">
            <w:pPr>
              <w:pStyle w:val="TableParagraph"/>
              <w:tabs>
                <w:tab w:val="left" w:pos="2240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первичных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бухгалтерских</w:t>
            </w:r>
            <w:r w:rsidRPr="00EC073C">
              <w:rPr>
                <w:sz w:val="24"/>
                <w:lang w:val="ru-RU"/>
              </w:rPr>
              <w:t>документов по рядупризнаков;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2601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проводитьтаксировкуиконтировку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первичных</w:t>
            </w:r>
            <w:r w:rsidRPr="00EC073C">
              <w:rPr>
                <w:sz w:val="24"/>
                <w:lang w:val="ru-RU"/>
              </w:rPr>
              <w:t>бухгалтерскихдокументов;</w:t>
            </w:r>
          </w:p>
          <w:p w:rsidR="00912C57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right="1808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организовывать</w:t>
            </w:r>
            <w:r>
              <w:rPr>
                <w:sz w:val="24"/>
              </w:rPr>
              <w:t>документооборот;</w:t>
            </w:r>
          </w:p>
          <w:p w:rsidR="00912C57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разбиратьсявноменклатуредел;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2009"/>
                <w:tab w:val="left" w:pos="3477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заносить</w:t>
            </w:r>
            <w:r w:rsidRPr="00EC073C">
              <w:rPr>
                <w:sz w:val="24"/>
                <w:lang w:val="ru-RU"/>
              </w:rPr>
              <w:tab/>
              <w:t>данные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2"/>
                <w:sz w:val="24"/>
                <w:lang w:val="ru-RU"/>
              </w:rPr>
              <w:t>по</w:t>
            </w:r>
            <w:r w:rsidRPr="00EC073C">
              <w:rPr>
                <w:sz w:val="24"/>
                <w:lang w:val="ru-RU"/>
              </w:rPr>
              <w:t>сгруппированнымдокументамврегистрыбухгалтерскогоучета;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2612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передавать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первичные</w:t>
            </w:r>
            <w:r w:rsidRPr="00EC073C">
              <w:rPr>
                <w:sz w:val="24"/>
                <w:lang w:val="ru-RU"/>
              </w:rPr>
              <w:t>бухгалтерскиедокументывтекущийбухгалтерскийархив;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2612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передавать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первичные</w:t>
            </w:r>
            <w:r w:rsidRPr="00EC073C">
              <w:rPr>
                <w:sz w:val="24"/>
                <w:lang w:val="ru-RU"/>
              </w:rPr>
              <w:t>бухгалтерскиедокументывпостоянныйархивпоистеченииустановленногосрокахранения;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2177"/>
                <w:tab w:val="left" w:pos="2240"/>
                <w:tab w:val="left" w:pos="361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исправлять</w:t>
            </w:r>
            <w:r w:rsidRPr="00EC073C">
              <w:rPr>
                <w:sz w:val="24"/>
                <w:lang w:val="ru-RU"/>
              </w:rPr>
              <w:tab/>
              <w:t>ошибки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4"/>
                <w:sz w:val="24"/>
                <w:lang w:val="ru-RU"/>
              </w:rPr>
              <w:t>в</w:t>
            </w:r>
            <w:r w:rsidRPr="00EC073C">
              <w:rPr>
                <w:sz w:val="24"/>
                <w:lang w:val="ru-RU"/>
              </w:rPr>
              <w:t>первичных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бухгалтерских</w:t>
            </w:r>
            <w:r w:rsidRPr="00EC073C">
              <w:rPr>
                <w:sz w:val="24"/>
                <w:lang w:val="ru-RU"/>
              </w:rPr>
              <w:t>документах;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понимать и анализировать плансчетовбухгалтерскогоучетафинансово-хозяйственной</w:t>
            </w:r>
          </w:p>
          <w:p w:rsidR="00912C57" w:rsidRDefault="00912C57" w:rsidP="00CD0554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деятельностиорганизаций;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</w:tabs>
              <w:ind w:right="93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обосновыватьнеобходимостьразработки рабочего плана счетовнаосноветиповогопланасчетовбухгалтерскогоучетафинансово-хозяйственнойдеятельности;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3"/>
              </w:numPr>
              <w:tabs>
                <w:tab w:val="left" w:pos="391"/>
                <w:tab w:val="left" w:pos="1762"/>
                <w:tab w:val="left" w:pos="2787"/>
                <w:tab w:val="left" w:pos="3053"/>
              </w:tabs>
              <w:spacing w:line="276" w:lineRule="exact"/>
              <w:ind w:right="96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конструировать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поэтапно</w:t>
            </w:r>
            <w:r w:rsidRPr="00EC073C">
              <w:rPr>
                <w:sz w:val="24"/>
                <w:lang w:val="ru-RU"/>
              </w:rPr>
              <w:t>рабочий</w:t>
            </w:r>
            <w:r w:rsidRPr="00EC073C">
              <w:rPr>
                <w:sz w:val="24"/>
                <w:lang w:val="ru-RU"/>
              </w:rPr>
              <w:tab/>
              <w:t>план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счетов</w:t>
            </w:r>
            <w:r w:rsidRPr="00EC073C">
              <w:rPr>
                <w:sz w:val="24"/>
                <w:lang w:val="ru-RU"/>
              </w:rPr>
              <w:t>бухгалтерскогоучетаорганизации.</w:t>
            </w:r>
          </w:p>
        </w:tc>
        <w:tc>
          <w:tcPr>
            <w:tcW w:w="2924" w:type="dxa"/>
          </w:tcPr>
          <w:p w:rsidR="00912C57" w:rsidRPr="00EC073C" w:rsidRDefault="00912C57" w:rsidP="00CD0554">
            <w:pPr>
              <w:pStyle w:val="TableParagraph"/>
              <w:tabs>
                <w:tab w:val="left" w:pos="2578"/>
              </w:tabs>
              <w:spacing w:line="276" w:lineRule="auto"/>
              <w:ind w:left="107" w:right="97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ориентироваться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2"/>
                <w:sz w:val="24"/>
                <w:lang w:val="ru-RU"/>
              </w:rPr>
              <w:t>на</w:t>
            </w:r>
            <w:r w:rsidRPr="00EC073C">
              <w:rPr>
                <w:sz w:val="24"/>
                <w:lang w:val="ru-RU"/>
              </w:rPr>
              <w:t>международные</w:t>
            </w:r>
          </w:p>
          <w:p w:rsidR="00912C57" w:rsidRPr="00EC073C" w:rsidRDefault="00912C57" w:rsidP="00CD0554">
            <w:pPr>
              <w:pStyle w:val="TableParagraph"/>
              <w:tabs>
                <w:tab w:val="left" w:pos="1578"/>
              </w:tabs>
              <w:spacing w:line="280" w:lineRule="auto"/>
              <w:ind w:left="107" w:right="99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стандарты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финансовой</w:t>
            </w:r>
            <w:r w:rsidRPr="00EC073C">
              <w:rPr>
                <w:sz w:val="24"/>
                <w:lang w:val="ru-RU"/>
              </w:rPr>
              <w:t>отчетности;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2"/>
              </w:numPr>
              <w:tabs>
                <w:tab w:val="left" w:pos="626"/>
                <w:tab w:val="left" w:pos="1882"/>
              </w:tabs>
              <w:spacing w:before="183" w:line="278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проверке</w:t>
            </w:r>
            <w:r w:rsidRPr="00EC073C">
              <w:rPr>
                <w:sz w:val="24"/>
                <w:lang w:val="ru-RU"/>
              </w:rPr>
              <w:t>соблюдений требований кбухгалтерскомуучету;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2"/>
              </w:numPr>
              <w:tabs>
                <w:tab w:val="left" w:pos="847"/>
                <w:tab w:val="left" w:pos="848"/>
                <w:tab w:val="left" w:pos="1883"/>
              </w:tabs>
              <w:spacing w:before="191" w:line="276" w:lineRule="auto"/>
              <w:ind w:right="96" w:firstLine="0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проверке</w:t>
            </w:r>
            <w:r w:rsidRPr="00EC073C">
              <w:rPr>
                <w:sz w:val="24"/>
                <w:lang w:val="ru-RU"/>
              </w:rPr>
              <w:t>соответствииметодамипринципамбухгалтерского учета;</w:t>
            </w:r>
          </w:p>
          <w:p w:rsidR="00912C57" w:rsidRPr="00EC073C" w:rsidRDefault="00912C57" w:rsidP="00912C57">
            <w:pPr>
              <w:pStyle w:val="TableParagraph"/>
              <w:numPr>
                <w:ilvl w:val="0"/>
                <w:numId w:val="2"/>
              </w:numPr>
              <w:tabs>
                <w:tab w:val="left" w:pos="844"/>
                <w:tab w:val="left" w:pos="845"/>
                <w:tab w:val="left" w:pos="1878"/>
              </w:tabs>
              <w:spacing w:before="202" w:line="276" w:lineRule="auto"/>
              <w:ind w:right="97" w:firstLine="0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при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контроле</w:t>
            </w:r>
            <w:r w:rsidRPr="00EC073C">
              <w:rPr>
                <w:sz w:val="24"/>
                <w:lang w:val="ru-RU"/>
              </w:rPr>
              <w:t>использованияформисчетовбухгалтерскогоучета.</w:t>
            </w:r>
          </w:p>
        </w:tc>
        <w:tc>
          <w:tcPr>
            <w:tcW w:w="2920" w:type="dxa"/>
          </w:tcPr>
          <w:p w:rsidR="00912C57" w:rsidRPr="00EC073C" w:rsidRDefault="00912C57" w:rsidP="00CD0554">
            <w:pPr>
              <w:pStyle w:val="TableParagraph"/>
              <w:tabs>
                <w:tab w:val="left" w:pos="1586"/>
              </w:tabs>
              <w:spacing w:line="278" w:lineRule="auto"/>
              <w:ind w:left="104" w:right="102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Оценка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результатов</w:t>
            </w:r>
            <w:r w:rsidRPr="00EC073C">
              <w:rPr>
                <w:sz w:val="24"/>
                <w:lang w:val="ru-RU"/>
              </w:rPr>
              <w:t>тестирования;</w:t>
            </w:r>
          </w:p>
          <w:p w:rsidR="00912C57" w:rsidRPr="00EC073C" w:rsidRDefault="00912C57" w:rsidP="00CD0554">
            <w:pPr>
              <w:pStyle w:val="TableParagraph"/>
              <w:tabs>
                <w:tab w:val="left" w:pos="1586"/>
              </w:tabs>
              <w:spacing w:before="189" w:line="276" w:lineRule="auto"/>
              <w:ind w:left="104" w:right="102"/>
              <w:jc w:val="both"/>
              <w:rPr>
                <w:sz w:val="24"/>
                <w:lang w:val="ru-RU"/>
              </w:rPr>
            </w:pPr>
            <w:r w:rsidRPr="00EC073C">
              <w:rPr>
                <w:sz w:val="24"/>
                <w:lang w:val="ru-RU"/>
              </w:rPr>
              <w:t>Оценка</w:t>
            </w:r>
            <w:r w:rsidRPr="00EC073C">
              <w:rPr>
                <w:sz w:val="24"/>
                <w:lang w:val="ru-RU"/>
              </w:rPr>
              <w:tab/>
            </w:r>
            <w:r w:rsidRPr="00EC073C">
              <w:rPr>
                <w:spacing w:val="-1"/>
                <w:sz w:val="24"/>
                <w:lang w:val="ru-RU"/>
              </w:rPr>
              <w:t>результатов</w:t>
            </w:r>
            <w:r w:rsidRPr="00EC073C">
              <w:rPr>
                <w:sz w:val="24"/>
                <w:lang w:val="ru-RU"/>
              </w:rPr>
              <w:t>решенияситуационныхзадач.</w:t>
            </w:r>
          </w:p>
        </w:tc>
      </w:tr>
    </w:tbl>
    <w:p w:rsidR="00912C57" w:rsidRDefault="00912C57" w:rsidP="00912C57"/>
    <w:p w:rsidR="001A0AAB" w:rsidRPr="001A0AAB" w:rsidRDefault="001A0AAB" w:rsidP="00BF41F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vanish/>
          <w:specVanish/>
        </w:rPr>
      </w:pPr>
    </w:p>
    <w:p w:rsidR="001A0AAB" w:rsidRDefault="001A0AAB" w:rsidP="001A0AAB">
      <w:pPr>
        <w:rPr>
          <w:bCs/>
        </w:rPr>
      </w:pPr>
      <w:r>
        <w:rPr>
          <w:bCs/>
        </w:rPr>
        <w:t xml:space="preserve"> </w:t>
      </w:r>
    </w:p>
    <w:p w:rsidR="001A0AAB" w:rsidRDefault="001A0AAB" w:rsidP="001A0AAB">
      <w:pPr>
        <w:rPr>
          <w:bCs/>
        </w:rPr>
      </w:pPr>
    </w:p>
    <w:p w:rsidR="001A0AAB" w:rsidRDefault="001A0AAB" w:rsidP="001A0AAB">
      <w:pPr>
        <w:rPr>
          <w:bCs/>
        </w:rPr>
      </w:pP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10011"/>
      </w:tblGrid>
      <w:tr w:rsidR="001A0AAB" w:rsidTr="001A0AA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A0AAB" w:rsidRDefault="001A0AAB">
            <w:pPr>
              <w:pStyle w:val="ac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1A0AAB" w:rsidTr="001A0AA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028"/>
              <w:gridCol w:w="8893"/>
            </w:tblGrid>
            <w:tr w:rsidR="001A0AAB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noProof/>
                      <w:sz w:val="20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r:link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pStyle w:val="ac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1A0AAB" w:rsidRDefault="001A0AA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1A0AAB" w:rsidTr="001A0AA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A0AAB" w:rsidRDefault="001A0AAB">
            <w:pPr>
              <w:pStyle w:val="ac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1A0AAB" w:rsidTr="001A0AA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994"/>
              <w:gridCol w:w="6927"/>
            </w:tblGrid>
            <w:tr w:rsidR="001A0AAB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1A0AAB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Подпись верна</w:t>
                  </w:r>
                </w:p>
              </w:tc>
            </w:tr>
            <w:tr w:rsidR="001A0A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61EE01C706BDB6A5F66A1B95549FA030</w:t>
                  </w:r>
                </w:p>
              </w:tc>
            </w:tr>
            <w:tr w:rsidR="001A0A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1A0A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1A0A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Действителен с: 27.09.2024 14:05:21 UTC+03</w:t>
                  </w:r>
                  <w:r>
                    <w:rPr>
                      <w:rFonts w:eastAsia="Times New Roman"/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1A0AAB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A0AAB" w:rsidRDefault="001A0AAB">
                  <w:pPr>
                    <w:spacing w:after="100" w:afterAutospacing="1" w:line="199" w:lineRule="auto"/>
                    <w:outlineLvl w:val="7"/>
                    <w:rPr>
                      <w:rFonts w:eastAsia="Times New Roman"/>
                      <w:sz w:val="20"/>
                    </w:rPr>
                  </w:pPr>
                  <w:r>
                    <w:rPr>
                      <w:rFonts w:eastAsia="Times New Roman"/>
                      <w:sz w:val="20"/>
                    </w:rPr>
                    <w:t>31.10.2024 14:44:54 UTC+03</w:t>
                  </w:r>
                </w:p>
              </w:tc>
            </w:tr>
          </w:tbl>
          <w:p w:rsidR="001A0AAB" w:rsidRDefault="001A0AA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1A0AAB" w:rsidRDefault="001A0AAB" w:rsidP="001A0AAB">
      <w:pPr>
        <w:spacing w:after="100" w:afterAutospacing="1" w:line="199" w:lineRule="auto"/>
        <w:outlineLvl w:val="7"/>
        <w:rPr>
          <w:rFonts w:eastAsia="Times New Roman"/>
          <w:sz w:val="20"/>
        </w:rPr>
      </w:pPr>
    </w:p>
    <w:p w:rsidR="00C56494" w:rsidRPr="00C56494" w:rsidRDefault="00C56494" w:rsidP="001A0AAB">
      <w:pPr>
        <w:rPr>
          <w:bCs/>
        </w:rPr>
      </w:pPr>
    </w:p>
    <w:sectPr w:rsidR="00C56494" w:rsidRPr="00C56494" w:rsidSect="00782463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8B6" w:rsidRDefault="002A48B6" w:rsidP="001A0AAB">
      <w:r>
        <w:separator/>
      </w:r>
    </w:p>
  </w:endnote>
  <w:endnote w:type="continuationSeparator" w:id="0">
    <w:p w:rsidR="002A48B6" w:rsidRDefault="002A48B6" w:rsidP="001A0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8B6" w:rsidRDefault="002A48B6" w:rsidP="001A0AAB">
      <w:r>
        <w:separator/>
      </w:r>
    </w:p>
  </w:footnote>
  <w:footnote w:type="continuationSeparator" w:id="0">
    <w:p w:rsidR="002A48B6" w:rsidRDefault="002A48B6" w:rsidP="001A0A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0AAB" w:rsidRDefault="001A0AAB">
    <w:pPr>
      <w:pStyle w:val="a8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F71D3"/>
    <w:multiLevelType w:val="multilevel"/>
    <w:tmpl w:val="5B4CD6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45" w:hanging="64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F2422F"/>
    <w:multiLevelType w:val="multilevel"/>
    <w:tmpl w:val="943437B2"/>
    <w:lvl w:ilvl="0">
      <w:start w:val="3"/>
      <w:numFmt w:val="decimal"/>
      <w:lvlText w:val="%1"/>
      <w:lvlJc w:val="left"/>
      <w:pPr>
        <w:ind w:left="1361" w:hanging="600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361" w:hanging="60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61" w:hanging="6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81" w:hanging="360"/>
        <w:jc w:val="left"/>
      </w:pPr>
      <w:rPr>
        <w:rFonts w:hint="default"/>
        <w:w w:val="100"/>
        <w:lang w:val="ru-RU" w:eastAsia="en-US" w:bidi="ar-SA"/>
      </w:rPr>
    </w:lvl>
    <w:lvl w:ilvl="4">
      <w:numFmt w:val="bullet"/>
      <w:lvlText w:val="•"/>
      <w:lvlJc w:val="left"/>
      <w:pPr>
        <w:ind w:left="437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8BA11C7"/>
    <w:multiLevelType w:val="hybridMultilevel"/>
    <w:tmpl w:val="633EAD9C"/>
    <w:lvl w:ilvl="0" w:tplc="AE78CD52">
      <w:start w:val="1"/>
      <w:numFmt w:val="decimal"/>
      <w:lvlText w:val="%1."/>
      <w:lvlJc w:val="left"/>
      <w:pPr>
        <w:ind w:left="1109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2D0FB74">
      <w:numFmt w:val="bullet"/>
      <w:lvlText w:val="•"/>
      <w:lvlJc w:val="left"/>
      <w:pPr>
        <w:ind w:left="2007" w:hanging="348"/>
      </w:pPr>
      <w:rPr>
        <w:rFonts w:hint="default"/>
        <w:lang w:val="ru-RU" w:eastAsia="en-US" w:bidi="ar-SA"/>
      </w:rPr>
    </w:lvl>
    <w:lvl w:ilvl="2" w:tplc="4FC8251C">
      <w:numFmt w:val="bullet"/>
      <w:lvlText w:val="•"/>
      <w:lvlJc w:val="left"/>
      <w:pPr>
        <w:ind w:left="2915" w:hanging="348"/>
      </w:pPr>
      <w:rPr>
        <w:rFonts w:hint="default"/>
        <w:lang w:val="ru-RU" w:eastAsia="en-US" w:bidi="ar-SA"/>
      </w:rPr>
    </w:lvl>
    <w:lvl w:ilvl="3" w:tplc="130290D4">
      <w:numFmt w:val="bullet"/>
      <w:lvlText w:val="•"/>
      <w:lvlJc w:val="left"/>
      <w:pPr>
        <w:ind w:left="3823" w:hanging="348"/>
      </w:pPr>
      <w:rPr>
        <w:rFonts w:hint="default"/>
        <w:lang w:val="ru-RU" w:eastAsia="en-US" w:bidi="ar-SA"/>
      </w:rPr>
    </w:lvl>
    <w:lvl w:ilvl="4" w:tplc="AB66ED0A">
      <w:numFmt w:val="bullet"/>
      <w:lvlText w:val="•"/>
      <w:lvlJc w:val="left"/>
      <w:pPr>
        <w:ind w:left="4731" w:hanging="348"/>
      </w:pPr>
      <w:rPr>
        <w:rFonts w:hint="default"/>
        <w:lang w:val="ru-RU" w:eastAsia="en-US" w:bidi="ar-SA"/>
      </w:rPr>
    </w:lvl>
    <w:lvl w:ilvl="5" w:tplc="1F0ED9A0">
      <w:numFmt w:val="bullet"/>
      <w:lvlText w:val="•"/>
      <w:lvlJc w:val="left"/>
      <w:pPr>
        <w:ind w:left="5639" w:hanging="348"/>
      </w:pPr>
      <w:rPr>
        <w:rFonts w:hint="default"/>
        <w:lang w:val="ru-RU" w:eastAsia="en-US" w:bidi="ar-SA"/>
      </w:rPr>
    </w:lvl>
    <w:lvl w:ilvl="6" w:tplc="5F40A3B4">
      <w:numFmt w:val="bullet"/>
      <w:lvlText w:val="•"/>
      <w:lvlJc w:val="left"/>
      <w:pPr>
        <w:ind w:left="6547" w:hanging="348"/>
      </w:pPr>
      <w:rPr>
        <w:rFonts w:hint="default"/>
        <w:lang w:val="ru-RU" w:eastAsia="en-US" w:bidi="ar-SA"/>
      </w:rPr>
    </w:lvl>
    <w:lvl w:ilvl="7" w:tplc="9DAC63C0">
      <w:numFmt w:val="bullet"/>
      <w:lvlText w:val="•"/>
      <w:lvlJc w:val="left"/>
      <w:pPr>
        <w:ind w:left="7455" w:hanging="348"/>
      </w:pPr>
      <w:rPr>
        <w:rFonts w:hint="default"/>
        <w:lang w:val="ru-RU" w:eastAsia="en-US" w:bidi="ar-SA"/>
      </w:rPr>
    </w:lvl>
    <w:lvl w:ilvl="8" w:tplc="3904C6C0">
      <w:numFmt w:val="bullet"/>
      <w:lvlText w:val="•"/>
      <w:lvlJc w:val="left"/>
      <w:pPr>
        <w:ind w:left="8363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49F75211"/>
    <w:multiLevelType w:val="hybridMultilevel"/>
    <w:tmpl w:val="37508542"/>
    <w:lvl w:ilvl="0" w:tplc="CC4E77CC">
      <w:numFmt w:val="bullet"/>
      <w:lvlText w:val="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686DC2A">
      <w:numFmt w:val="bullet"/>
      <w:lvlText w:val="•"/>
      <w:lvlJc w:val="left"/>
      <w:pPr>
        <w:ind w:left="472" w:hanging="284"/>
      </w:pPr>
      <w:rPr>
        <w:rFonts w:hint="default"/>
        <w:lang w:val="ru-RU" w:eastAsia="en-US" w:bidi="ar-SA"/>
      </w:rPr>
    </w:lvl>
    <w:lvl w:ilvl="2" w:tplc="E7F2C94A">
      <w:numFmt w:val="bullet"/>
      <w:lvlText w:val="•"/>
      <w:lvlJc w:val="left"/>
      <w:pPr>
        <w:ind w:left="845" w:hanging="284"/>
      </w:pPr>
      <w:rPr>
        <w:rFonts w:hint="default"/>
        <w:lang w:val="ru-RU" w:eastAsia="en-US" w:bidi="ar-SA"/>
      </w:rPr>
    </w:lvl>
    <w:lvl w:ilvl="3" w:tplc="BCA0F43A">
      <w:numFmt w:val="bullet"/>
      <w:lvlText w:val="•"/>
      <w:lvlJc w:val="left"/>
      <w:pPr>
        <w:ind w:left="1217" w:hanging="284"/>
      </w:pPr>
      <w:rPr>
        <w:rFonts w:hint="default"/>
        <w:lang w:val="ru-RU" w:eastAsia="en-US" w:bidi="ar-SA"/>
      </w:rPr>
    </w:lvl>
    <w:lvl w:ilvl="4" w:tplc="DDD0FE54">
      <w:numFmt w:val="bullet"/>
      <w:lvlText w:val="•"/>
      <w:lvlJc w:val="left"/>
      <w:pPr>
        <w:ind w:left="1590" w:hanging="284"/>
      </w:pPr>
      <w:rPr>
        <w:rFonts w:hint="default"/>
        <w:lang w:val="ru-RU" w:eastAsia="en-US" w:bidi="ar-SA"/>
      </w:rPr>
    </w:lvl>
    <w:lvl w:ilvl="5" w:tplc="A492EFDE">
      <w:numFmt w:val="bullet"/>
      <w:lvlText w:val="•"/>
      <w:lvlJc w:val="left"/>
      <w:pPr>
        <w:ind w:left="1963" w:hanging="284"/>
      </w:pPr>
      <w:rPr>
        <w:rFonts w:hint="default"/>
        <w:lang w:val="ru-RU" w:eastAsia="en-US" w:bidi="ar-SA"/>
      </w:rPr>
    </w:lvl>
    <w:lvl w:ilvl="6" w:tplc="D5BAD480">
      <w:numFmt w:val="bullet"/>
      <w:lvlText w:val="•"/>
      <w:lvlJc w:val="left"/>
      <w:pPr>
        <w:ind w:left="2335" w:hanging="284"/>
      </w:pPr>
      <w:rPr>
        <w:rFonts w:hint="default"/>
        <w:lang w:val="ru-RU" w:eastAsia="en-US" w:bidi="ar-SA"/>
      </w:rPr>
    </w:lvl>
    <w:lvl w:ilvl="7" w:tplc="D632BAAE">
      <w:numFmt w:val="bullet"/>
      <w:lvlText w:val="•"/>
      <w:lvlJc w:val="left"/>
      <w:pPr>
        <w:ind w:left="2708" w:hanging="284"/>
      </w:pPr>
      <w:rPr>
        <w:rFonts w:hint="default"/>
        <w:lang w:val="ru-RU" w:eastAsia="en-US" w:bidi="ar-SA"/>
      </w:rPr>
    </w:lvl>
    <w:lvl w:ilvl="8" w:tplc="3906EE68">
      <w:numFmt w:val="bullet"/>
      <w:lvlText w:val="•"/>
      <w:lvlJc w:val="left"/>
      <w:pPr>
        <w:ind w:left="3080" w:hanging="284"/>
      </w:pPr>
      <w:rPr>
        <w:rFonts w:hint="default"/>
        <w:lang w:val="ru-RU" w:eastAsia="en-US" w:bidi="ar-SA"/>
      </w:rPr>
    </w:lvl>
  </w:abstractNum>
  <w:abstractNum w:abstractNumId="4" w15:restartNumberingAfterBreak="0">
    <w:nsid w:val="5797127F"/>
    <w:multiLevelType w:val="hybridMultilevel"/>
    <w:tmpl w:val="74009B86"/>
    <w:lvl w:ilvl="0" w:tplc="DD0477B8">
      <w:numFmt w:val="bullet"/>
      <w:lvlText w:val="-"/>
      <w:lvlJc w:val="left"/>
      <w:pPr>
        <w:ind w:left="107" w:hanging="5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2866D8">
      <w:numFmt w:val="bullet"/>
      <w:lvlText w:val="•"/>
      <w:lvlJc w:val="left"/>
      <w:pPr>
        <w:ind w:left="381" w:hanging="576"/>
      </w:pPr>
      <w:rPr>
        <w:rFonts w:hint="default"/>
        <w:lang w:val="ru-RU" w:eastAsia="en-US" w:bidi="ar-SA"/>
      </w:rPr>
    </w:lvl>
    <w:lvl w:ilvl="2" w:tplc="0C9048B8">
      <w:numFmt w:val="bullet"/>
      <w:lvlText w:val="•"/>
      <w:lvlJc w:val="left"/>
      <w:pPr>
        <w:ind w:left="662" w:hanging="576"/>
      </w:pPr>
      <w:rPr>
        <w:rFonts w:hint="default"/>
        <w:lang w:val="ru-RU" w:eastAsia="en-US" w:bidi="ar-SA"/>
      </w:rPr>
    </w:lvl>
    <w:lvl w:ilvl="3" w:tplc="1846A5A6">
      <w:numFmt w:val="bullet"/>
      <w:lvlText w:val="•"/>
      <w:lvlJc w:val="left"/>
      <w:pPr>
        <w:ind w:left="944" w:hanging="576"/>
      </w:pPr>
      <w:rPr>
        <w:rFonts w:hint="default"/>
        <w:lang w:val="ru-RU" w:eastAsia="en-US" w:bidi="ar-SA"/>
      </w:rPr>
    </w:lvl>
    <w:lvl w:ilvl="4" w:tplc="859AD244">
      <w:numFmt w:val="bullet"/>
      <w:lvlText w:val="•"/>
      <w:lvlJc w:val="left"/>
      <w:pPr>
        <w:ind w:left="1225" w:hanging="576"/>
      </w:pPr>
      <w:rPr>
        <w:rFonts w:hint="default"/>
        <w:lang w:val="ru-RU" w:eastAsia="en-US" w:bidi="ar-SA"/>
      </w:rPr>
    </w:lvl>
    <w:lvl w:ilvl="5" w:tplc="069862CA">
      <w:numFmt w:val="bullet"/>
      <w:lvlText w:val="•"/>
      <w:lvlJc w:val="left"/>
      <w:pPr>
        <w:ind w:left="1507" w:hanging="576"/>
      </w:pPr>
      <w:rPr>
        <w:rFonts w:hint="default"/>
        <w:lang w:val="ru-RU" w:eastAsia="en-US" w:bidi="ar-SA"/>
      </w:rPr>
    </w:lvl>
    <w:lvl w:ilvl="6" w:tplc="4BFC8126">
      <w:numFmt w:val="bullet"/>
      <w:lvlText w:val="•"/>
      <w:lvlJc w:val="left"/>
      <w:pPr>
        <w:ind w:left="1788" w:hanging="576"/>
      </w:pPr>
      <w:rPr>
        <w:rFonts w:hint="default"/>
        <w:lang w:val="ru-RU" w:eastAsia="en-US" w:bidi="ar-SA"/>
      </w:rPr>
    </w:lvl>
    <w:lvl w:ilvl="7" w:tplc="00A0591A">
      <w:numFmt w:val="bullet"/>
      <w:lvlText w:val="•"/>
      <w:lvlJc w:val="left"/>
      <w:pPr>
        <w:ind w:left="2069" w:hanging="576"/>
      </w:pPr>
      <w:rPr>
        <w:rFonts w:hint="default"/>
        <w:lang w:val="ru-RU" w:eastAsia="en-US" w:bidi="ar-SA"/>
      </w:rPr>
    </w:lvl>
    <w:lvl w:ilvl="8" w:tplc="D50CBF18">
      <w:numFmt w:val="bullet"/>
      <w:lvlText w:val="•"/>
      <w:lvlJc w:val="left"/>
      <w:pPr>
        <w:ind w:left="2351" w:hanging="576"/>
      </w:pPr>
      <w:rPr>
        <w:rFonts w:hint="default"/>
        <w:lang w:val="ru-RU" w:eastAsia="en-US" w:bidi="ar-SA"/>
      </w:rPr>
    </w:lvl>
  </w:abstractNum>
  <w:abstractNum w:abstractNumId="5" w15:restartNumberingAfterBreak="0">
    <w:nsid w:val="5FFE507B"/>
    <w:multiLevelType w:val="hybridMultilevel"/>
    <w:tmpl w:val="A94C53CC"/>
    <w:lvl w:ilvl="0" w:tplc="448C2854">
      <w:numFmt w:val="bullet"/>
      <w:lvlText w:val="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70AEDC">
      <w:numFmt w:val="bullet"/>
      <w:lvlText w:val="•"/>
      <w:lvlJc w:val="left"/>
      <w:pPr>
        <w:ind w:left="472" w:hanging="284"/>
      </w:pPr>
      <w:rPr>
        <w:rFonts w:hint="default"/>
        <w:lang w:val="ru-RU" w:eastAsia="en-US" w:bidi="ar-SA"/>
      </w:rPr>
    </w:lvl>
    <w:lvl w:ilvl="2" w:tplc="A46EAE2C">
      <w:numFmt w:val="bullet"/>
      <w:lvlText w:val="•"/>
      <w:lvlJc w:val="left"/>
      <w:pPr>
        <w:ind w:left="845" w:hanging="284"/>
      </w:pPr>
      <w:rPr>
        <w:rFonts w:hint="default"/>
        <w:lang w:val="ru-RU" w:eastAsia="en-US" w:bidi="ar-SA"/>
      </w:rPr>
    </w:lvl>
    <w:lvl w:ilvl="3" w:tplc="6714EECA">
      <w:numFmt w:val="bullet"/>
      <w:lvlText w:val="•"/>
      <w:lvlJc w:val="left"/>
      <w:pPr>
        <w:ind w:left="1217" w:hanging="284"/>
      </w:pPr>
      <w:rPr>
        <w:rFonts w:hint="default"/>
        <w:lang w:val="ru-RU" w:eastAsia="en-US" w:bidi="ar-SA"/>
      </w:rPr>
    </w:lvl>
    <w:lvl w:ilvl="4" w:tplc="6F104E92">
      <w:numFmt w:val="bullet"/>
      <w:lvlText w:val="•"/>
      <w:lvlJc w:val="left"/>
      <w:pPr>
        <w:ind w:left="1590" w:hanging="284"/>
      </w:pPr>
      <w:rPr>
        <w:rFonts w:hint="default"/>
        <w:lang w:val="ru-RU" w:eastAsia="en-US" w:bidi="ar-SA"/>
      </w:rPr>
    </w:lvl>
    <w:lvl w:ilvl="5" w:tplc="8EBA0D26">
      <w:numFmt w:val="bullet"/>
      <w:lvlText w:val="•"/>
      <w:lvlJc w:val="left"/>
      <w:pPr>
        <w:ind w:left="1963" w:hanging="284"/>
      </w:pPr>
      <w:rPr>
        <w:rFonts w:hint="default"/>
        <w:lang w:val="ru-RU" w:eastAsia="en-US" w:bidi="ar-SA"/>
      </w:rPr>
    </w:lvl>
    <w:lvl w:ilvl="6" w:tplc="C694D9C8">
      <w:numFmt w:val="bullet"/>
      <w:lvlText w:val="•"/>
      <w:lvlJc w:val="left"/>
      <w:pPr>
        <w:ind w:left="2335" w:hanging="284"/>
      </w:pPr>
      <w:rPr>
        <w:rFonts w:hint="default"/>
        <w:lang w:val="ru-RU" w:eastAsia="en-US" w:bidi="ar-SA"/>
      </w:rPr>
    </w:lvl>
    <w:lvl w:ilvl="7" w:tplc="84B69C0E">
      <w:numFmt w:val="bullet"/>
      <w:lvlText w:val="•"/>
      <w:lvlJc w:val="left"/>
      <w:pPr>
        <w:ind w:left="2708" w:hanging="284"/>
      </w:pPr>
      <w:rPr>
        <w:rFonts w:hint="default"/>
        <w:lang w:val="ru-RU" w:eastAsia="en-US" w:bidi="ar-SA"/>
      </w:rPr>
    </w:lvl>
    <w:lvl w:ilvl="8" w:tplc="45E01B72">
      <w:numFmt w:val="bullet"/>
      <w:lvlText w:val="•"/>
      <w:lvlJc w:val="left"/>
      <w:pPr>
        <w:ind w:left="3080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67754C0B"/>
    <w:multiLevelType w:val="hybridMultilevel"/>
    <w:tmpl w:val="2B328724"/>
    <w:lvl w:ilvl="0" w:tplc="0CB86D9C">
      <w:numFmt w:val="bullet"/>
      <w:lvlText w:val=""/>
      <w:lvlJc w:val="left"/>
      <w:pPr>
        <w:ind w:left="107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91ECFF6">
      <w:numFmt w:val="bullet"/>
      <w:lvlText w:val="•"/>
      <w:lvlJc w:val="left"/>
      <w:pPr>
        <w:ind w:left="472" w:hanging="284"/>
      </w:pPr>
      <w:rPr>
        <w:rFonts w:hint="default"/>
        <w:lang w:val="ru-RU" w:eastAsia="en-US" w:bidi="ar-SA"/>
      </w:rPr>
    </w:lvl>
    <w:lvl w:ilvl="2" w:tplc="8580F462">
      <w:numFmt w:val="bullet"/>
      <w:lvlText w:val="•"/>
      <w:lvlJc w:val="left"/>
      <w:pPr>
        <w:ind w:left="845" w:hanging="284"/>
      </w:pPr>
      <w:rPr>
        <w:rFonts w:hint="default"/>
        <w:lang w:val="ru-RU" w:eastAsia="en-US" w:bidi="ar-SA"/>
      </w:rPr>
    </w:lvl>
    <w:lvl w:ilvl="3" w:tplc="E93A1B4A">
      <w:numFmt w:val="bullet"/>
      <w:lvlText w:val="•"/>
      <w:lvlJc w:val="left"/>
      <w:pPr>
        <w:ind w:left="1217" w:hanging="284"/>
      </w:pPr>
      <w:rPr>
        <w:rFonts w:hint="default"/>
        <w:lang w:val="ru-RU" w:eastAsia="en-US" w:bidi="ar-SA"/>
      </w:rPr>
    </w:lvl>
    <w:lvl w:ilvl="4" w:tplc="57606EF6">
      <w:numFmt w:val="bullet"/>
      <w:lvlText w:val="•"/>
      <w:lvlJc w:val="left"/>
      <w:pPr>
        <w:ind w:left="1590" w:hanging="284"/>
      </w:pPr>
      <w:rPr>
        <w:rFonts w:hint="default"/>
        <w:lang w:val="ru-RU" w:eastAsia="en-US" w:bidi="ar-SA"/>
      </w:rPr>
    </w:lvl>
    <w:lvl w:ilvl="5" w:tplc="44807074">
      <w:numFmt w:val="bullet"/>
      <w:lvlText w:val="•"/>
      <w:lvlJc w:val="left"/>
      <w:pPr>
        <w:ind w:left="1963" w:hanging="284"/>
      </w:pPr>
      <w:rPr>
        <w:rFonts w:hint="default"/>
        <w:lang w:val="ru-RU" w:eastAsia="en-US" w:bidi="ar-SA"/>
      </w:rPr>
    </w:lvl>
    <w:lvl w:ilvl="6" w:tplc="A95A89CA">
      <w:numFmt w:val="bullet"/>
      <w:lvlText w:val="•"/>
      <w:lvlJc w:val="left"/>
      <w:pPr>
        <w:ind w:left="2335" w:hanging="284"/>
      </w:pPr>
      <w:rPr>
        <w:rFonts w:hint="default"/>
        <w:lang w:val="ru-RU" w:eastAsia="en-US" w:bidi="ar-SA"/>
      </w:rPr>
    </w:lvl>
    <w:lvl w:ilvl="7" w:tplc="8794A008">
      <w:numFmt w:val="bullet"/>
      <w:lvlText w:val="•"/>
      <w:lvlJc w:val="left"/>
      <w:pPr>
        <w:ind w:left="2708" w:hanging="284"/>
      </w:pPr>
      <w:rPr>
        <w:rFonts w:hint="default"/>
        <w:lang w:val="ru-RU" w:eastAsia="en-US" w:bidi="ar-SA"/>
      </w:rPr>
    </w:lvl>
    <w:lvl w:ilvl="8" w:tplc="BEAA09A8">
      <w:numFmt w:val="bullet"/>
      <w:lvlText w:val="•"/>
      <w:lvlJc w:val="left"/>
      <w:pPr>
        <w:ind w:left="3080" w:hanging="284"/>
      </w:pPr>
      <w:rPr>
        <w:rFonts w:hint="default"/>
        <w:lang w:val="ru-RU" w:eastAsia="en-US" w:bidi="ar-SA"/>
      </w:rPr>
    </w:lvl>
  </w:abstractNum>
  <w:abstractNum w:abstractNumId="7" w15:restartNumberingAfterBreak="0">
    <w:nsid w:val="682E0763"/>
    <w:multiLevelType w:val="hybridMultilevel"/>
    <w:tmpl w:val="45149288"/>
    <w:lvl w:ilvl="0" w:tplc="0BA87EA4">
      <w:numFmt w:val="bullet"/>
      <w:lvlText w:val="-"/>
      <w:lvlJc w:val="left"/>
      <w:pPr>
        <w:ind w:left="107" w:hanging="51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2A825E6">
      <w:numFmt w:val="bullet"/>
      <w:lvlText w:val="•"/>
      <w:lvlJc w:val="left"/>
      <w:pPr>
        <w:ind w:left="381" w:hanging="519"/>
      </w:pPr>
      <w:rPr>
        <w:rFonts w:hint="default"/>
        <w:lang w:val="ru-RU" w:eastAsia="en-US" w:bidi="ar-SA"/>
      </w:rPr>
    </w:lvl>
    <w:lvl w:ilvl="2" w:tplc="537627EC">
      <w:numFmt w:val="bullet"/>
      <w:lvlText w:val="•"/>
      <w:lvlJc w:val="left"/>
      <w:pPr>
        <w:ind w:left="662" w:hanging="519"/>
      </w:pPr>
      <w:rPr>
        <w:rFonts w:hint="default"/>
        <w:lang w:val="ru-RU" w:eastAsia="en-US" w:bidi="ar-SA"/>
      </w:rPr>
    </w:lvl>
    <w:lvl w:ilvl="3" w:tplc="E3C80924">
      <w:numFmt w:val="bullet"/>
      <w:lvlText w:val="•"/>
      <w:lvlJc w:val="left"/>
      <w:pPr>
        <w:ind w:left="944" w:hanging="519"/>
      </w:pPr>
      <w:rPr>
        <w:rFonts w:hint="default"/>
        <w:lang w:val="ru-RU" w:eastAsia="en-US" w:bidi="ar-SA"/>
      </w:rPr>
    </w:lvl>
    <w:lvl w:ilvl="4" w:tplc="FE80177C">
      <w:numFmt w:val="bullet"/>
      <w:lvlText w:val="•"/>
      <w:lvlJc w:val="left"/>
      <w:pPr>
        <w:ind w:left="1225" w:hanging="519"/>
      </w:pPr>
      <w:rPr>
        <w:rFonts w:hint="default"/>
        <w:lang w:val="ru-RU" w:eastAsia="en-US" w:bidi="ar-SA"/>
      </w:rPr>
    </w:lvl>
    <w:lvl w:ilvl="5" w:tplc="524E00DC">
      <w:numFmt w:val="bullet"/>
      <w:lvlText w:val="•"/>
      <w:lvlJc w:val="left"/>
      <w:pPr>
        <w:ind w:left="1507" w:hanging="519"/>
      </w:pPr>
      <w:rPr>
        <w:rFonts w:hint="default"/>
        <w:lang w:val="ru-RU" w:eastAsia="en-US" w:bidi="ar-SA"/>
      </w:rPr>
    </w:lvl>
    <w:lvl w:ilvl="6" w:tplc="7910C314">
      <w:numFmt w:val="bullet"/>
      <w:lvlText w:val="•"/>
      <w:lvlJc w:val="left"/>
      <w:pPr>
        <w:ind w:left="1788" w:hanging="519"/>
      </w:pPr>
      <w:rPr>
        <w:rFonts w:hint="default"/>
        <w:lang w:val="ru-RU" w:eastAsia="en-US" w:bidi="ar-SA"/>
      </w:rPr>
    </w:lvl>
    <w:lvl w:ilvl="7" w:tplc="833890CE">
      <w:numFmt w:val="bullet"/>
      <w:lvlText w:val="•"/>
      <w:lvlJc w:val="left"/>
      <w:pPr>
        <w:ind w:left="2069" w:hanging="519"/>
      </w:pPr>
      <w:rPr>
        <w:rFonts w:hint="default"/>
        <w:lang w:val="ru-RU" w:eastAsia="en-US" w:bidi="ar-SA"/>
      </w:rPr>
    </w:lvl>
    <w:lvl w:ilvl="8" w:tplc="A076406C">
      <w:numFmt w:val="bullet"/>
      <w:lvlText w:val="•"/>
      <w:lvlJc w:val="left"/>
      <w:pPr>
        <w:ind w:left="2351" w:hanging="51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BC1"/>
    <w:rsid w:val="00004BC8"/>
    <w:rsid w:val="000117F3"/>
    <w:rsid w:val="0001235B"/>
    <w:rsid w:val="000202DA"/>
    <w:rsid w:val="00024CF9"/>
    <w:rsid w:val="00042890"/>
    <w:rsid w:val="00060CBC"/>
    <w:rsid w:val="000A00D5"/>
    <w:rsid w:val="000A2C93"/>
    <w:rsid w:val="000E0E3B"/>
    <w:rsid w:val="000F24A9"/>
    <w:rsid w:val="000F5950"/>
    <w:rsid w:val="000F7C6F"/>
    <w:rsid w:val="00114265"/>
    <w:rsid w:val="001179CC"/>
    <w:rsid w:val="001268D9"/>
    <w:rsid w:val="00136B89"/>
    <w:rsid w:val="001472F2"/>
    <w:rsid w:val="001536FB"/>
    <w:rsid w:val="00172BAD"/>
    <w:rsid w:val="00185F17"/>
    <w:rsid w:val="00192BBB"/>
    <w:rsid w:val="001A084A"/>
    <w:rsid w:val="001A0AAB"/>
    <w:rsid w:val="001A3FF3"/>
    <w:rsid w:val="001C4998"/>
    <w:rsid w:val="001E5EC7"/>
    <w:rsid w:val="001E7A32"/>
    <w:rsid w:val="0023495E"/>
    <w:rsid w:val="00237FD6"/>
    <w:rsid w:val="00241214"/>
    <w:rsid w:val="00245D5A"/>
    <w:rsid w:val="00255AE3"/>
    <w:rsid w:val="00263E4D"/>
    <w:rsid w:val="00290F9F"/>
    <w:rsid w:val="00295D9F"/>
    <w:rsid w:val="002A1013"/>
    <w:rsid w:val="002A48B6"/>
    <w:rsid w:val="002A57CB"/>
    <w:rsid w:val="002B5C16"/>
    <w:rsid w:val="002D1148"/>
    <w:rsid w:val="002F18BA"/>
    <w:rsid w:val="002F544E"/>
    <w:rsid w:val="002F5F8D"/>
    <w:rsid w:val="0031152F"/>
    <w:rsid w:val="00355BB7"/>
    <w:rsid w:val="00361F46"/>
    <w:rsid w:val="003746FA"/>
    <w:rsid w:val="0038402C"/>
    <w:rsid w:val="00394243"/>
    <w:rsid w:val="003B1E6C"/>
    <w:rsid w:val="003C516B"/>
    <w:rsid w:val="003E4E6B"/>
    <w:rsid w:val="003F771F"/>
    <w:rsid w:val="00404DE2"/>
    <w:rsid w:val="00410405"/>
    <w:rsid w:val="00421211"/>
    <w:rsid w:val="0042576F"/>
    <w:rsid w:val="00427A69"/>
    <w:rsid w:val="0044505B"/>
    <w:rsid w:val="00450C0A"/>
    <w:rsid w:val="00456191"/>
    <w:rsid w:val="00474BC1"/>
    <w:rsid w:val="0047557E"/>
    <w:rsid w:val="00483733"/>
    <w:rsid w:val="004C1E93"/>
    <w:rsid w:val="004C40A1"/>
    <w:rsid w:val="004E3DBE"/>
    <w:rsid w:val="005020C0"/>
    <w:rsid w:val="00520700"/>
    <w:rsid w:val="00526DB5"/>
    <w:rsid w:val="00530D81"/>
    <w:rsid w:val="00532A7A"/>
    <w:rsid w:val="00535AB1"/>
    <w:rsid w:val="00542FBD"/>
    <w:rsid w:val="005C4C17"/>
    <w:rsid w:val="005C527D"/>
    <w:rsid w:val="005C673F"/>
    <w:rsid w:val="005E7FBE"/>
    <w:rsid w:val="005F15D2"/>
    <w:rsid w:val="006046F5"/>
    <w:rsid w:val="00610D46"/>
    <w:rsid w:val="0062672B"/>
    <w:rsid w:val="00631132"/>
    <w:rsid w:val="00636044"/>
    <w:rsid w:val="006543A5"/>
    <w:rsid w:val="0065528F"/>
    <w:rsid w:val="006740B0"/>
    <w:rsid w:val="006A3C2D"/>
    <w:rsid w:val="006A70D7"/>
    <w:rsid w:val="006B0EA6"/>
    <w:rsid w:val="006B1C7C"/>
    <w:rsid w:val="006B247F"/>
    <w:rsid w:val="006B7EC9"/>
    <w:rsid w:val="006D0F29"/>
    <w:rsid w:val="006F0EF4"/>
    <w:rsid w:val="006F36DD"/>
    <w:rsid w:val="00703140"/>
    <w:rsid w:val="00713BF5"/>
    <w:rsid w:val="007326C9"/>
    <w:rsid w:val="00762C77"/>
    <w:rsid w:val="00762E5B"/>
    <w:rsid w:val="00771DA1"/>
    <w:rsid w:val="00777B45"/>
    <w:rsid w:val="00782463"/>
    <w:rsid w:val="007B58B1"/>
    <w:rsid w:val="007C1304"/>
    <w:rsid w:val="0083246F"/>
    <w:rsid w:val="0083531B"/>
    <w:rsid w:val="0083794B"/>
    <w:rsid w:val="0085150D"/>
    <w:rsid w:val="00860359"/>
    <w:rsid w:val="00860DFF"/>
    <w:rsid w:val="00874838"/>
    <w:rsid w:val="00891305"/>
    <w:rsid w:val="00893C78"/>
    <w:rsid w:val="00896EB3"/>
    <w:rsid w:val="0089735A"/>
    <w:rsid w:val="00897574"/>
    <w:rsid w:val="008D2974"/>
    <w:rsid w:val="00905044"/>
    <w:rsid w:val="00905B67"/>
    <w:rsid w:val="00912C57"/>
    <w:rsid w:val="009330A0"/>
    <w:rsid w:val="00936DBE"/>
    <w:rsid w:val="00947137"/>
    <w:rsid w:val="00951C7E"/>
    <w:rsid w:val="00960AC0"/>
    <w:rsid w:val="00971325"/>
    <w:rsid w:val="00971354"/>
    <w:rsid w:val="00971750"/>
    <w:rsid w:val="009A67E2"/>
    <w:rsid w:val="009B2C50"/>
    <w:rsid w:val="009F1ABF"/>
    <w:rsid w:val="00A01B37"/>
    <w:rsid w:val="00A1280E"/>
    <w:rsid w:val="00A30F2A"/>
    <w:rsid w:val="00A32B3A"/>
    <w:rsid w:val="00A351CF"/>
    <w:rsid w:val="00A45F71"/>
    <w:rsid w:val="00A54CC7"/>
    <w:rsid w:val="00A60F5F"/>
    <w:rsid w:val="00A72510"/>
    <w:rsid w:val="00A85FA5"/>
    <w:rsid w:val="00AA511B"/>
    <w:rsid w:val="00AE56A8"/>
    <w:rsid w:val="00B071BC"/>
    <w:rsid w:val="00B16524"/>
    <w:rsid w:val="00B20B51"/>
    <w:rsid w:val="00B2663C"/>
    <w:rsid w:val="00B27A7A"/>
    <w:rsid w:val="00B3324F"/>
    <w:rsid w:val="00B33CDF"/>
    <w:rsid w:val="00B37AB2"/>
    <w:rsid w:val="00B41644"/>
    <w:rsid w:val="00B63330"/>
    <w:rsid w:val="00B81DC8"/>
    <w:rsid w:val="00B83E4B"/>
    <w:rsid w:val="00B8454F"/>
    <w:rsid w:val="00B90550"/>
    <w:rsid w:val="00BA6B81"/>
    <w:rsid w:val="00BB6FFB"/>
    <w:rsid w:val="00BE0852"/>
    <w:rsid w:val="00BF2CFE"/>
    <w:rsid w:val="00BF41F4"/>
    <w:rsid w:val="00BF696D"/>
    <w:rsid w:val="00C02BFC"/>
    <w:rsid w:val="00C05011"/>
    <w:rsid w:val="00C07C82"/>
    <w:rsid w:val="00C235A0"/>
    <w:rsid w:val="00C25DFF"/>
    <w:rsid w:val="00C5345F"/>
    <w:rsid w:val="00C56494"/>
    <w:rsid w:val="00C57AF4"/>
    <w:rsid w:val="00C9247C"/>
    <w:rsid w:val="00C9469E"/>
    <w:rsid w:val="00C956D1"/>
    <w:rsid w:val="00CA75FE"/>
    <w:rsid w:val="00CB4FF1"/>
    <w:rsid w:val="00CC5EA1"/>
    <w:rsid w:val="00CC6E0D"/>
    <w:rsid w:val="00CD0554"/>
    <w:rsid w:val="00CF3B11"/>
    <w:rsid w:val="00CF6A63"/>
    <w:rsid w:val="00CF78B9"/>
    <w:rsid w:val="00D02864"/>
    <w:rsid w:val="00D14F67"/>
    <w:rsid w:val="00D301D6"/>
    <w:rsid w:val="00D36444"/>
    <w:rsid w:val="00D55796"/>
    <w:rsid w:val="00D64FE4"/>
    <w:rsid w:val="00D652D1"/>
    <w:rsid w:val="00D71C79"/>
    <w:rsid w:val="00D75631"/>
    <w:rsid w:val="00D80563"/>
    <w:rsid w:val="00DA3B0B"/>
    <w:rsid w:val="00DA6298"/>
    <w:rsid w:val="00DA6E82"/>
    <w:rsid w:val="00DF15B2"/>
    <w:rsid w:val="00E262FF"/>
    <w:rsid w:val="00E27943"/>
    <w:rsid w:val="00E3766E"/>
    <w:rsid w:val="00E425A2"/>
    <w:rsid w:val="00E66B01"/>
    <w:rsid w:val="00E743C0"/>
    <w:rsid w:val="00E758F2"/>
    <w:rsid w:val="00E7618E"/>
    <w:rsid w:val="00E7663E"/>
    <w:rsid w:val="00E974B2"/>
    <w:rsid w:val="00EA5E51"/>
    <w:rsid w:val="00EC260C"/>
    <w:rsid w:val="00ED7872"/>
    <w:rsid w:val="00EE45CF"/>
    <w:rsid w:val="00EF6DB3"/>
    <w:rsid w:val="00F0724F"/>
    <w:rsid w:val="00F22F28"/>
    <w:rsid w:val="00F232D1"/>
    <w:rsid w:val="00F25D05"/>
    <w:rsid w:val="00F25D90"/>
    <w:rsid w:val="00F32783"/>
    <w:rsid w:val="00F33286"/>
    <w:rsid w:val="00F37CA0"/>
    <w:rsid w:val="00F45002"/>
    <w:rsid w:val="00F65621"/>
    <w:rsid w:val="00F86F80"/>
    <w:rsid w:val="00FB46C5"/>
    <w:rsid w:val="00FC4068"/>
    <w:rsid w:val="00FC44AE"/>
    <w:rsid w:val="00FD4AA0"/>
    <w:rsid w:val="00FF7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B16DADC-48D0-4413-8E42-25A7EC522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BC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474BC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74BC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474BC1"/>
    <w:pPr>
      <w:spacing w:after="120" w:line="480" w:lineRule="auto"/>
      <w:ind w:left="283"/>
    </w:pPr>
    <w:rPr>
      <w:lang w:eastAsia="ar-SA"/>
    </w:rPr>
  </w:style>
  <w:style w:type="paragraph" w:customStyle="1" w:styleId="Default">
    <w:name w:val="Default"/>
    <w:rsid w:val="00474B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6740B0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4">
    <w:name w:val="List Paragraph"/>
    <w:basedOn w:val="a"/>
    <w:uiPriority w:val="1"/>
    <w:qFormat/>
    <w:rsid w:val="003E4E6B"/>
    <w:pPr>
      <w:ind w:left="720"/>
      <w:contextualSpacing/>
    </w:pPr>
  </w:style>
  <w:style w:type="table" w:styleId="a5">
    <w:name w:val="Table Grid"/>
    <w:basedOn w:val="a1"/>
    <w:uiPriority w:val="59"/>
    <w:rsid w:val="006543A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26">
    <w:name w:val="c26"/>
    <w:basedOn w:val="a0"/>
    <w:rsid w:val="00D02864"/>
  </w:style>
  <w:style w:type="paragraph" w:customStyle="1" w:styleId="c3c1">
    <w:name w:val="c3 c1"/>
    <w:basedOn w:val="a"/>
    <w:rsid w:val="00D02864"/>
    <w:pPr>
      <w:spacing w:before="100" w:beforeAutospacing="1" w:after="100" w:afterAutospacing="1"/>
    </w:pPr>
    <w:rPr>
      <w:rFonts w:eastAsia="Times New Roman"/>
    </w:rPr>
  </w:style>
  <w:style w:type="paragraph" w:customStyle="1" w:styleId="c9c1">
    <w:name w:val="c9 c1"/>
    <w:basedOn w:val="a"/>
    <w:rsid w:val="00D02864"/>
    <w:pPr>
      <w:spacing w:before="100" w:beforeAutospacing="1" w:after="100" w:afterAutospacing="1"/>
    </w:pPr>
    <w:rPr>
      <w:rFonts w:eastAsia="Times New Roman"/>
    </w:rPr>
  </w:style>
  <w:style w:type="paragraph" w:customStyle="1" w:styleId="c8c1">
    <w:name w:val="c8 c1"/>
    <w:basedOn w:val="a"/>
    <w:rsid w:val="00D02864"/>
    <w:pPr>
      <w:spacing w:before="100" w:beforeAutospacing="1" w:after="100" w:afterAutospacing="1"/>
    </w:pPr>
    <w:rPr>
      <w:rFonts w:eastAsia="Times New Roman"/>
    </w:rPr>
  </w:style>
  <w:style w:type="character" w:customStyle="1" w:styleId="c48">
    <w:name w:val="c48"/>
    <w:basedOn w:val="a0"/>
    <w:rsid w:val="00D02864"/>
  </w:style>
  <w:style w:type="character" w:customStyle="1" w:styleId="c15">
    <w:name w:val="c15"/>
    <w:basedOn w:val="a0"/>
    <w:rsid w:val="00D02864"/>
  </w:style>
  <w:style w:type="character" w:customStyle="1" w:styleId="c19c66">
    <w:name w:val="c19 c66"/>
    <w:basedOn w:val="a0"/>
    <w:rsid w:val="00D02864"/>
  </w:style>
  <w:style w:type="character" w:customStyle="1" w:styleId="c2">
    <w:name w:val="c2"/>
    <w:basedOn w:val="a0"/>
    <w:rsid w:val="00D02864"/>
  </w:style>
  <w:style w:type="paragraph" w:customStyle="1" w:styleId="Iauiue">
    <w:name w:val="Iau.iue"/>
    <w:basedOn w:val="a"/>
    <w:next w:val="a"/>
    <w:rsid w:val="00947137"/>
    <w:pPr>
      <w:autoSpaceDE w:val="0"/>
      <w:autoSpaceDN w:val="0"/>
      <w:adjustRightInd w:val="0"/>
    </w:pPr>
  </w:style>
  <w:style w:type="paragraph" w:customStyle="1" w:styleId="Caaieiaie1">
    <w:name w:val="Caaieiaie 1"/>
    <w:basedOn w:val="a"/>
    <w:next w:val="a"/>
    <w:rsid w:val="00947137"/>
    <w:pPr>
      <w:autoSpaceDE w:val="0"/>
      <w:autoSpaceDN w:val="0"/>
      <w:adjustRightInd w:val="0"/>
    </w:pPr>
  </w:style>
  <w:style w:type="paragraph" w:customStyle="1" w:styleId="11">
    <w:name w:val="Абзац списка1"/>
    <w:basedOn w:val="a"/>
    <w:rsid w:val="00947137"/>
    <w:pPr>
      <w:ind w:left="720"/>
      <w:contextualSpacing/>
    </w:pPr>
    <w:rPr>
      <w:lang w:eastAsia="ar-SA"/>
    </w:rPr>
  </w:style>
  <w:style w:type="table" w:customStyle="1" w:styleId="TableNormal">
    <w:name w:val="Table Normal"/>
    <w:uiPriority w:val="2"/>
    <w:semiHidden/>
    <w:unhideWhenUsed/>
    <w:qFormat/>
    <w:rsid w:val="00912C5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12C57"/>
    <w:pPr>
      <w:widowControl w:val="0"/>
      <w:autoSpaceDE w:val="0"/>
      <w:autoSpaceDN w:val="0"/>
      <w:spacing w:before="90"/>
      <w:ind w:left="240"/>
    </w:pPr>
    <w:rPr>
      <w:rFonts w:eastAsia="Times New Roman"/>
      <w:b/>
      <w:bCs/>
      <w:lang w:eastAsia="en-US"/>
    </w:rPr>
  </w:style>
  <w:style w:type="paragraph" w:styleId="2">
    <w:name w:val="toc 2"/>
    <w:basedOn w:val="a"/>
    <w:uiPriority w:val="1"/>
    <w:qFormat/>
    <w:rsid w:val="00912C57"/>
    <w:pPr>
      <w:widowControl w:val="0"/>
      <w:autoSpaceDE w:val="0"/>
      <w:autoSpaceDN w:val="0"/>
      <w:spacing w:before="237"/>
      <w:ind w:left="240"/>
    </w:pPr>
    <w:rPr>
      <w:rFonts w:eastAsia="Times New Roman"/>
      <w:lang w:eastAsia="en-US"/>
    </w:rPr>
  </w:style>
  <w:style w:type="paragraph" w:styleId="3">
    <w:name w:val="toc 3"/>
    <w:basedOn w:val="a"/>
    <w:uiPriority w:val="1"/>
    <w:qFormat/>
    <w:rsid w:val="00912C57"/>
    <w:pPr>
      <w:widowControl w:val="0"/>
      <w:autoSpaceDE w:val="0"/>
      <w:autoSpaceDN w:val="0"/>
      <w:spacing w:before="235"/>
      <w:ind w:left="240"/>
    </w:pPr>
    <w:rPr>
      <w:rFonts w:eastAsia="Times New Roman"/>
      <w:i/>
      <w:iCs/>
      <w:lang w:eastAsia="en-US"/>
    </w:rPr>
  </w:style>
  <w:style w:type="paragraph" w:styleId="a6">
    <w:name w:val="Body Text"/>
    <w:basedOn w:val="a"/>
    <w:link w:val="a7"/>
    <w:uiPriority w:val="1"/>
    <w:qFormat/>
    <w:rsid w:val="00912C57"/>
    <w:pPr>
      <w:widowControl w:val="0"/>
      <w:autoSpaceDE w:val="0"/>
      <w:autoSpaceDN w:val="0"/>
    </w:pPr>
    <w:rPr>
      <w:rFonts w:eastAsia="Times New Roman"/>
      <w:lang w:eastAsia="en-US"/>
    </w:rPr>
  </w:style>
  <w:style w:type="character" w:customStyle="1" w:styleId="a7">
    <w:name w:val="Основной текст Знак"/>
    <w:basedOn w:val="a0"/>
    <w:link w:val="a6"/>
    <w:uiPriority w:val="1"/>
    <w:rsid w:val="00912C57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12C57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1A0A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A0AA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A0A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A0AA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1A0AAB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konsultant.ru/" TargetMode="External"/><Relationship Id="rId18" Type="http://schemas.openxmlformats.org/officeDocument/2006/relationships/hyperlink" Target="http://fss.ru/" TargetMode="External"/><Relationship Id="rId3" Type="http://schemas.openxmlformats.org/officeDocument/2006/relationships/styles" Target="styles.xml"/><Relationship Id="rId21" Type="http://schemas.openxmlformats.org/officeDocument/2006/relationships/image" Target="media/image1.png"/><Relationship Id="rId7" Type="http://schemas.openxmlformats.org/officeDocument/2006/relationships/endnotes" Target="endnotes.xml"/><Relationship Id="rId12" Type="http://schemas.openxmlformats.org/officeDocument/2006/relationships/hyperlink" Target="http://www.vuzlib.net/" TargetMode="External"/><Relationship Id="rId17" Type="http://schemas.openxmlformats.org/officeDocument/2006/relationships/hyperlink" Target="http://www.p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nalog.ru/" TargetMode="External"/><Relationship Id="rId20" Type="http://schemas.openxmlformats.org/officeDocument/2006/relationships/hyperlink" Target="http://www.gk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-all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firo.ru/" TargetMode="External"/><Relationship Id="rId19" Type="http://schemas.openxmlformats.org/officeDocument/2006/relationships/hyperlink" Target="http://www.ffom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ndow.edu.ru/" TargetMode="External"/><Relationship Id="rId14" Type="http://schemas.openxmlformats.org/officeDocument/2006/relationships/hyperlink" Target="http://www.garant.ru/" TargetMode="External"/><Relationship Id="rId22" Type="http://schemas.openxmlformats.org/officeDocument/2006/relationships/image" Target="file:///C:\Users\ONE_64~1\AppData\Local\Temp\logo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30F58-B269-45F8-BED7-25F6BFCEB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4786</Words>
  <Characters>27281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One_64_01</cp:lastModifiedBy>
  <cp:revision>2</cp:revision>
  <dcterms:created xsi:type="dcterms:W3CDTF">2024-10-31T11:45:00Z</dcterms:created>
  <dcterms:modified xsi:type="dcterms:W3CDTF">2024-10-31T11:45:00Z</dcterms:modified>
</cp:coreProperties>
</file>